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132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/>
      </w:tblPr>
      <w:tblGrid>
        <w:gridCol w:w="11401"/>
      </w:tblGrid>
      <w:tr w:rsidR="003E2CDD" w:rsidRPr="001C2F20" w:rsidTr="00A17CFC">
        <w:trPr>
          <w:trHeight w:val="2317"/>
        </w:trPr>
        <w:tc>
          <w:tcPr>
            <w:tcW w:w="11327" w:type="dxa"/>
          </w:tcPr>
          <w:p w:rsidR="003E2CDD" w:rsidRPr="001C2F20" w:rsidRDefault="00A17CFC" w:rsidP="00A17CFC">
            <w:pPr>
              <w:spacing w:before="0"/>
              <w:ind w:left="176"/>
              <w:jc w:val="center"/>
              <w:rPr>
                <w:noProof/>
                <w:lang w:eastAsia="fr-FR"/>
              </w:rPr>
            </w:pPr>
            <w:r w:rsidRPr="001C2F20">
              <w:object w:dxaOrig="14796" w:dyaOrig="30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0.3pt;height:111.85pt" o:ole="">
                  <v:imagedata r:id="rId8" o:title=""/>
                </v:shape>
                <o:OLEObject Type="Embed" ProgID="PBrush" ShapeID="_x0000_i1025" DrawAspect="Content" ObjectID="_1559462552" r:id="rId9"/>
              </w:object>
            </w:r>
          </w:p>
        </w:tc>
      </w:tr>
    </w:tbl>
    <w:p w:rsidR="00706641" w:rsidRPr="001C2F20" w:rsidRDefault="00706641" w:rsidP="00AE792B">
      <w:pPr>
        <w:spacing w:before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F81BD" w:themeFill="accent1"/>
        <w:tblLook w:val="04A0"/>
      </w:tblPr>
      <w:tblGrid>
        <w:gridCol w:w="10913"/>
      </w:tblGrid>
      <w:tr w:rsidR="00AE792B" w:rsidRPr="001C2F20" w:rsidTr="00AE792B">
        <w:tc>
          <w:tcPr>
            <w:tcW w:w="10913" w:type="dxa"/>
            <w:shd w:val="clear" w:color="auto" w:fill="4F81BD" w:themeFill="accent1"/>
          </w:tcPr>
          <w:p w:rsidR="00AE792B" w:rsidRPr="001C2F20" w:rsidRDefault="00AE792B" w:rsidP="00AE792B">
            <w:pPr>
              <w:snapToGrid w:val="0"/>
              <w:spacing w:before="60" w:after="60"/>
              <w:rPr>
                <w:rFonts w:ascii="Calibri" w:hAnsi="Calibri"/>
                <w:color w:val="FFFFFF"/>
                <w:sz w:val="52"/>
                <w:szCs w:val="52"/>
              </w:rPr>
            </w:pPr>
            <w:r w:rsidRPr="001C2F20">
              <w:rPr>
                <w:rFonts w:ascii="Calibri" w:hAnsi="Calibri"/>
                <w:color w:val="FFFFFF"/>
                <w:sz w:val="52"/>
                <w:szCs w:val="52"/>
              </w:rPr>
              <w:t>Formation STS SN Académie d’Aix-Marseille</w:t>
            </w:r>
          </w:p>
        </w:tc>
      </w:tr>
    </w:tbl>
    <w:p w:rsidR="00AE792B" w:rsidRPr="001C2F20" w:rsidRDefault="00AE792B" w:rsidP="00AE792B">
      <w:pPr>
        <w:spacing w:before="0"/>
        <w:rPr>
          <w:sz w:val="16"/>
          <w:szCs w:val="16"/>
        </w:rPr>
      </w:pPr>
    </w:p>
    <w:p w:rsidR="00706641" w:rsidRPr="001C2F20" w:rsidRDefault="006C64E8" w:rsidP="00A17C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jc w:val="center"/>
        <w:rPr>
          <w:sz w:val="28"/>
          <w:szCs w:val="28"/>
        </w:rPr>
      </w:pPr>
      <w:proofErr w:type="spellStart"/>
      <w:r w:rsidRPr="001C2F20">
        <w:rPr>
          <w:sz w:val="28"/>
          <w:szCs w:val="28"/>
        </w:rPr>
        <w:t>Packet</w:t>
      </w:r>
      <w:proofErr w:type="spellEnd"/>
      <w:r w:rsidRPr="001C2F20">
        <w:rPr>
          <w:sz w:val="28"/>
          <w:szCs w:val="28"/>
        </w:rPr>
        <w:t xml:space="preserve"> Tracer – </w:t>
      </w:r>
      <w:proofErr w:type="spellStart"/>
      <w:r w:rsidRPr="001C2F20">
        <w:rPr>
          <w:sz w:val="28"/>
          <w:szCs w:val="28"/>
        </w:rPr>
        <w:t>Activity</w:t>
      </w:r>
      <w:proofErr w:type="spellEnd"/>
      <w:r w:rsidRPr="001C2F20">
        <w:rPr>
          <w:sz w:val="28"/>
          <w:szCs w:val="28"/>
        </w:rPr>
        <w:t xml:space="preserve"> </w:t>
      </w:r>
      <w:proofErr w:type="spellStart"/>
      <w:r w:rsidRPr="001C2F20">
        <w:rPr>
          <w:sz w:val="28"/>
          <w:szCs w:val="28"/>
        </w:rPr>
        <w:t>Wizard</w:t>
      </w:r>
      <w:proofErr w:type="spellEnd"/>
      <w:r w:rsidRPr="001C2F20">
        <w:rPr>
          <w:sz w:val="28"/>
          <w:szCs w:val="28"/>
        </w:rPr>
        <w:t xml:space="preserve"> : Vue d'ensemble</w:t>
      </w:r>
    </w:p>
    <w:p w:rsidR="00706641" w:rsidRPr="001C2F20" w:rsidRDefault="00706641" w:rsidP="00706641">
      <w:r w:rsidRPr="001C2F20">
        <w:rPr>
          <w:b/>
        </w:rPr>
        <w:t>Durée</w:t>
      </w:r>
      <w:r w:rsidRPr="001C2F20">
        <w:t xml:space="preserve"> : </w:t>
      </w:r>
      <w:r w:rsidR="003E2CDD" w:rsidRPr="001C2F20">
        <w:t>6 h</w:t>
      </w:r>
    </w:p>
    <w:p w:rsidR="00706641" w:rsidRPr="001C2F20" w:rsidRDefault="00706641" w:rsidP="00706641">
      <w:pPr>
        <w:ind w:left="1701" w:hanging="1701"/>
      </w:pPr>
      <w:r w:rsidRPr="001C2F20">
        <w:rPr>
          <w:rFonts w:eastAsia="Calibri" w:cs="ArialMT"/>
          <w:b/>
        </w:rPr>
        <w:t>Détail du module</w:t>
      </w:r>
      <w:r w:rsidRPr="001C2F20">
        <w:rPr>
          <w:rFonts w:eastAsia="Calibri" w:cs="ArialMT"/>
        </w:rPr>
        <w:t xml:space="preserve"> : </w:t>
      </w:r>
      <w:r w:rsidRPr="001C2F20">
        <w:t xml:space="preserve">A la fin de se module, vous serez en mesure de </w:t>
      </w:r>
      <w:r w:rsidR="006C64E8" w:rsidRPr="001C2F20">
        <w:t>concevoir une activité auto évaluée à l'aide de "l'assistant de créatio</w:t>
      </w:r>
      <w:r w:rsidR="000F0F66">
        <w:t xml:space="preserve">n d'activités" de </w:t>
      </w:r>
      <w:proofErr w:type="spellStart"/>
      <w:r w:rsidR="000F0F66">
        <w:t>Packet</w:t>
      </w:r>
      <w:proofErr w:type="spellEnd"/>
      <w:r w:rsidR="000F0F66">
        <w:t xml:space="preserve"> Tracer</w:t>
      </w:r>
      <w:r w:rsidRPr="001C2F20">
        <w:t>.</w:t>
      </w:r>
    </w:p>
    <w:p w:rsidR="00706641" w:rsidRPr="001C2F20" w:rsidRDefault="006C64E8" w:rsidP="00706641">
      <w:pPr>
        <w:ind w:left="2127" w:hanging="2127"/>
        <w:jc w:val="center"/>
        <w:rPr>
          <w:rFonts w:eastAsia="Calibri" w:cs="ArialMT"/>
        </w:rPr>
      </w:pPr>
      <w:r w:rsidRPr="001C2F20">
        <w:rPr>
          <w:rFonts w:eastAsia="Calibri" w:cs="ArialMT"/>
          <w:noProof/>
          <w:lang w:eastAsia="fr-FR"/>
        </w:rPr>
        <w:drawing>
          <wp:inline distT="0" distB="0" distL="0" distR="0">
            <wp:extent cx="3231391" cy="3138731"/>
            <wp:effectExtent l="19050" t="0" r="7109" b="0"/>
            <wp:docPr id="1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96" cy="3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CDD" w:rsidRPr="001C2F20" w:rsidRDefault="003E2CDD" w:rsidP="003E2CDD">
      <w:pPr>
        <w:tabs>
          <w:tab w:val="left" w:pos="993"/>
        </w:tabs>
        <w:rPr>
          <w:b/>
        </w:rPr>
      </w:pPr>
      <w:r w:rsidRPr="001C2F20">
        <w:rPr>
          <w:b/>
          <w:bCs/>
        </w:rPr>
        <w:t>Savoir  S7.2. </w:t>
      </w:r>
      <w:r w:rsidRPr="001C2F20">
        <w:rPr>
          <w:b/>
        </w:rPr>
        <w:t xml:space="preserve">: </w:t>
      </w:r>
    </w:p>
    <w:p w:rsidR="00ED494D" w:rsidRPr="001C2F20" w:rsidRDefault="004200E9" w:rsidP="00581F28">
      <w:pPr>
        <w:pStyle w:val="Paragraphedeliste"/>
        <w:numPr>
          <w:ilvl w:val="0"/>
          <w:numId w:val="4"/>
        </w:numPr>
        <w:spacing w:before="0"/>
        <w:ind w:left="709"/>
      </w:pPr>
      <w:r w:rsidRPr="001C2F20">
        <w:t>Concepts fondamentaux des  réseaux</w:t>
      </w:r>
    </w:p>
    <w:p w:rsidR="00ED494D" w:rsidRPr="001C2F20" w:rsidRDefault="004200E9" w:rsidP="00581F28">
      <w:pPr>
        <w:pStyle w:val="Paragraphedeliste"/>
        <w:numPr>
          <w:ilvl w:val="0"/>
          <w:numId w:val="4"/>
        </w:numPr>
        <w:spacing w:before="0"/>
        <w:ind w:left="709"/>
      </w:pPr>
      <w:r w:rsidRPr="001C2F20">
        <w:t>Types de réseaux : du PAN au WAN</w:t>
      </w:r>
    </w:p>
    <w:p w:rsidR="00ED494D" w:rsidRPr="001C2F20" w:rsidRDefault="004200E9" w:rsidP="00581F28">
      <w:pPr>
        <w:pStyle w:val="Paragraphedeliste"/>
        <w:numPr>
          <w:ilvl w:val="0"/>
          <w:numId w:val="4"/>
        </w:numPr>
        <w:spacing w:before="0"/>
        <w:ind w:left="709"/>
      </w:pPr>
      <w:r w:rsidRPr="001C2F20">
        <w:t>Topologies (bus, étoile, etc.)</w:t>
      </w:r>
    </w:p>
    <w:p w:rsidR="00ED494D" w:rsidRPr="001C2F20" w:rsidRDefault="004200E9" w:rsidP="00581F28">
      <w:pPr>
        <w:pStyle w:val="Paragraphedeliste"/>
        <w:numPr>
          <w:ilvl w:val="0"/>
          <w:numId w:val="4"/>
        </w:numPr>
        <w:spacing w:before="0"/>
        <w:ind w:left="709"/>
      </w:pPr>
      <w:r w:rsidRPr="001C2F20">
        <w:t>Équipements réseau : connecteur, carte réseau, commutateur, pont, routeur, etc.</w:t>
      </w:r>
    </w:p>
    <w:p w:rsidR="00ED494D" w:rsidRPr="001C2F20" w:rsidRDefault="004200E9" w:rsidP="00581F28">
      <w:pPr>
        <w:pStyle w:val="Paragraphedeliste"/>
        <w:numPr>
          <w:ilvl w:val="0"/>
          <w:numId w:val="4"/>
        </w:numPr>
        <w:spacing w:before="0"/>
        <w:ind w:left="709"/>
      </w:pPr>
      <w:r w:rsidRPr="001C2F20">
        <w:t>Modèles de référence (OSI, etc.)</w:t>
      </w:r>
    </w:p>
    <w:p w:rsidR="00ED494D" w:rsidRPr="001C2F20" w:rsidRDefault="004200E9" w:rsidP="00581F28">
      <w:pPr>
        <w:pStyle w:val="Paragraphedeliste"/>
        <w:numPr>
          <w:ilvl w:val="0"/>
          <w:numId w:val="4"/>
        </w:numPr>
        <w:spacing w:before="0"/>
        <w:ind w:left="709"/>
      </w:pPr>
      <w:r w:rsidRPr="001C2F20">
        <w:t>Classification et critères déterminants de choix</w:t>
      </w:r>
    </w:p>
    <w:p w:rsidR="00ED494D" w:rsidRPr="001C2F20" w:rsidRDefault="004200E9" w:rsidP="00581F28">
      <w:pPr>
        <w:pStyle w:val="Paragraphedeliste"/>
        <w:numPr>
          <w:ilvl w:val="0"/>
          <w:numId w:val="4"/>
        </w:numPr>
        <w:spacing w:before="0"/>
        <w:ind w:left="709"/>
      </w:pPr>
      <w:r w:rsidRPr="001C2F20">
        <w:t>Modèle en couches et protocoles de l’Internet : IP, ICMP, ARP, UDP, TCP, etc.</w:t>
      </w:r>
    </w:p>
    <w:p w:rsidR="003E2CDD" w:rsidRPr="001C2F20" w:rsidRDefault="003E2CDD" w:rsidP="003E2CDD">
      <w:pPr>
        <w:tabs>
          <w:tab w:val="left" w:pos="993"/>
        </w:tabs>
        <w:rPr>
          <w:b/>
        </w:rPr>
      </w:pPr>
      <w:r w:rsidRPr="001C2F20">
        <w:rPr>
          <w:b/>
        </w:rPr>
        <w:t> </w:t>
      </w:r>
      <w:r w:rsidRPr="001C2F20">
        <w:rPr>
          <w:b/>
          <w:bCs/>
        </w:rPr>
        <w:t>Compétences</w:t>
      </w:r>
      <w:r w:rsidRPr="001C2F20">
        <w:rPr>
          <w:b/>
        </w:rPr>
        <w:t xml:space="preserve"> : </w:t>
      </w:r>
    </w:p>
    <w:p w:rsidR="003E2CDD" w:rsidRPr="001C2F20" w:rsidRDefault="003E2CDD" w:rsidP="00581F28">
      <w:pPr>
        <w:pStyle w:val="Paragraphedeliste"/>
        <w:numPr>
          <w:ilvl w:val="0"/>
          <w:numId w:val="3"/>
        </w:numPr>
        <w:tabs>
          <w:tab w:val="left" w:pos="993"/>
        </w:tabs>
      </w:pPr>
      <w:r w:rsidRPr="001C2F20">
        <w:t>C4.1 : câbler et/ou intégrer un matériel</w:t>
      </w:r>
    </w:p>
    <w:p w:rsidR="003E2CDD" w:rsidRPr="001C2F20" w:rsidRDefault="003E2CDD" w:rsidP="00581F28">
      <w:pPr>
        <w:pStyle w:val="Paragraphedeliste"/>
        <w:numPr>
          <w:ilvl w:val="0"/>
          <w:numId w:val="3"/>
        </w:numPr>
        <w:tabs>
          <w:tab w:val="left" w:pos="993"/>
        </w:tabs>
        <w:spacing w:before="0"/>
      </w:pPr>
      <w:r w:rsidRPr="001C2F20">
        <w:t xml:space="preserve">C4.2 : adapter et/ou configurer un matériel </w:t>
      </w:r>
    </w:p>
    <w:p w:rsidR="00242D94" w:rsidRPr="001C2F20" w:rsidRDefault="00706641" w:rsidP="006C64E8">
      <w:pPr>
        <w:tabs>
          <w:tab w:val="left" w:pos="993"/>
        </w:tabs>
      </w:pPr>
      <w:r w:rsidRPr="001C2F20">
        <w:rPr>
          <w:b/>
        </w:rPr>
        <w:t>Moyens</w:t>
      </w:r>
      <w:r w:rsidRPr="001C2F20">
        <w:t xml:space="preserve"> : </w:t>
      </w:r>
      <w:r w:rsidRPr="001C2F20">
        <w:tab/>
        <w:t xml:space="preserve">Logiciels : Cisco </w:t>
      </w:r>
      <w:proofErr w:type="spellStart"/>
      <w:r w:rsidRPr="001C2F20">
        <w:t>Packet</w:t>
      </w:r>
      <w:proofErr w:type="spellEnd"/>
      <w:r w:rsidRPr="001C2F20">
        <w:t xml:space="preserve"> Tracer</w:t>
      </w:r>
      <w:r w:rsidR="00242D94" w:rsidRPr="001C2F20">
        <w:t xml:space="preserve"> (téléchargeable : </w:t>
      </w:r>
      <w:hyperlink r:id="rId11" w:history="1">
        <w:r w:rsidR="00242D94" w:rsidRPr="001C2F20">
          <w:rPr>
            <w:rStyle w:val="Lienhypertexte"/>
          </w:rPr>
          <w:t>http://www.silanus.fr/sin/cisco</w:t>
        </w:r>
      </w:hyperlink>
      <w:r w:rsidR="00242D94" w:rsidRPr="001C2F20">
        <w:t>)</w:t>
      </w:r>
    </w:p>
    <w:p w:rsidR="00242D94" w:rsidRDefault="00242D94" w:rsidP="00242D94">
      <w:pPr>
        <w:spacing w:before="0"/>
      </w:pPr>
      <w:r w:rsidRPr="001C2F20">
        <w:rPr>
          <w:b/>
        </w:rPr>
        <w:t>Documents</w:t>
      </w:r>
      <w:r w:rsidRPr="001C2F20">
        <w:t xml:space="preserve"> : </w:t>
      </w:r>
      <w:hyperlink r:id="rId12" w:history="1">
        <w:r w:rsidRPr="001C2F20">
          <w:rPr>
            <w:rStyle w:val="Lienhypertexte"/>
          </w:rPr>
          <w:t>http://www.silanus.fr/sin</w:t>
        </w:r>
      </w:hyperlink>
      <w:r w:rsidRPr="001C2F20">
        <w:t xml:space="preserve"> Menu BTS SN</w:t>
      </w:r>
    </w:p>
    <w:p w:rsidR="00C41485" w:rsidRDefault="00C41485" w:rsidP="00242D94">
      <w:pPr>
        <w:spacing w:before="0"/>
      </w:pPr>
    </w:p>
    <w:p w:rsidR="00C41485" w:rsidRDefault="00C41485">
      <w:pPr>
        <w:spacing w:before="0" w:after="200" w:line="276" w:lineRule="auto"/>
      </w:pPr>
      <w:r>
        <w:br w:type="page"/>
      </w:r>
    </w:p>
    <w:p w:rsidR="004E3CCD" w:rsidRDefault="004E3CCD" w:rsidP="00811510">
      <w:pPr>
        <w:pStyle w:val="En-ttedetabledesmatires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59696338"/>
        <w:docPartObj>
          <w:docPartGallery w:val="Table of Contents"/>
          <w:docPartUnique/>
        </w:docPartObj>
      </w:sdtPr>
      <w:sdtContent>
        <w:p w:rsidR="000E380A" w:rsidRPr="001C2F20" w:rsidRDefault="000E380A" w:rsidP="004E3CCD">
          <w:pPr>
            <w:pStyle w:val="En-ttedetabledesmatires"/>
            <w:spacing w:before="240"/>
          </w:pPr>
          <w:r w:rsidRPr="001C2F20">
            <w:t>Sommaire</w:t>
          </w:r>
        </w:p>
        <w:p w:rsidR="004E3CCD" w:rsidRDefault="00497E16" w:rsidP="004E3CCD">
          <w:pPr>
            <w:pStyle w:val="TM1"/>
            <w:spacing w:before="60"/>
            <w:rPr>
              <w:rFonts w:eastAsiaTheme="minorEastAsia"/>
              <w:noProof/>
              <w:lang w:eastAsia="fr-FR"/>
            </w:rPr>
          </w:pPr>
          <w:r w:rsidRPr="001C2F20">
            <w:fldChar w:fldCharType="begin"/>
          </w:r>
          <w:r w:rsidR="000E380A" w:rsidRPr="001C2F20">
            <w:instrText xml:space="preserve"> TOC \o "1-3" \h \z \u </w:instrText>
          </w:r>
          <w:r w:rsidRPr="001C2F20">
            <w:fldChar w:fldCharType="separate"/>
          </w:r>
          <w:hyperlink w:anchor="_Toc484516987" w:history="1">
            <w:r w:rsidR="004E3CCD" w:rsidRPr="00742636">
              <w:rPr>
                <w:rStyle w:val="Lienhypertexte"/>
                <w:noProof/>
              </w:rPr>
              <w:t>1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activités Packet Tracer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1"/>
            <w:spacing w:before="60"/>
            <w:rPr>
              <w:rFonts w:eastAsiaTheme="minorEastAsia"/>
              <w:noProof/>
              <w:lang w:eastAsia="fr-FR"/>
            </w:rPr>
          </w:pPr>
          <w:hyperlink w:anchor="_Toc484516988" w:history="1">
            <w:r w:rsidR="004E3CCD" w:rsidRPr="00742636">
              <w:rPr>
                <w:rStyle w:val="Lienhypertexte"/>
                <w:noProof/>
              </w:rPr>
              <w:t>2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Création d'une activité simple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89" w:history="1">
            <w:r w:rsidR="004E3CCD" w:rsidRPr="00742636">
              <w:rPr>
                <w:rStyle w:val="Lienhypertexte"/>
                <w:noProof/>
              </w:rPr>
              <w:t>2.1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Vocabulaire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0" w:history="1">
            <w:r w:rsidR="004E3CCD" w:rsidRPr="00742636">
              <w:rPr>
                <w:rStyle w:val="Lienhypertexte"/>
                <w:noProof/>
              </w:rPr>
              <w:t>2.2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Planification de l'activité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1" w:history="1">
            <w:r w:rsidR="004E3CCD" w:rsidRPr="00742636">
              <w:rPr>
                <w:rStyle w:val="Lienhypertexte"/>
                <w:noProof/>
              </w:rPr>
              <w:t>2.3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Activer Activity Wizard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2" w:history="1">
            <w:r w:rsidR="004E3CCD" w:rsidRPr="00742636">
              <w:rPr>
                <w:rStyle w:val="Lienhypertexte"/>
                <w:noProof/>
              </w:rPr>
              <w:t>2.4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Eléments à évaluer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3" w:history="1">
            <w:r w:rsidR="004E3CCD" w:rsidRPr="00742636">
              <w:rPr>
                <w:rStyle w:val="Lienhypertexte"/>
                <w:noProof/>
              </w:rPr>
              <w:t>2.5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test de connectivité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4" w:history="1">
            <w:r w:rsidR="004E3CCD" w:rsidRPr="00742636">
              <w:rPr>
                <w:rStyle w:val="Lienhypertexte"/>
                <w:noProof/>
              </w:rPr>
              <w:t>2.6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Chronométrer l'activité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5" w:history="1">
            <w:r w:rsidR="004E3CCD" w:rsidRPr="00742636">
              <w:rPr>
                <w:rStyle w:val="Lienhypertexte"/>
                <w:noProof/>
              </w:rPr>
              <w:t>2.7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 réseau de départ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6" w:history="1">
            <w:r w:rsidR="004E3CCD" w:rsidRPr="00742636">
              <w:rPr>
                <w:rStyle w:val="Lienhypertexte"/>
                <w:noProof/>
              </w:rPr>
              <w:t>2.8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Tester l'activité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7" w:history="1">
            <w:r w:rsidR="004E3CCD" w:rsidRPr="00742636">
              <w:rPr>
                <w:rStyle w:val="Lienhypertexte"/>
                <w:noProof/>
              </w:rPr>
              <w:t>2.9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Enregistrer l'activité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8" w:history="1">
            <w:r w:rsidR="004E3CCD" w:rsidRPr="00742636">
              <w:rPr>
                <w:rStyle w:val="Lienhypertexte"/>
                <w:noProof/>
              </w:rPr>
              <w:t>2.10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Protéger par un mot de passe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6999" w:history="1">
            <w:r w:rsidR="004E3CCD" w:rsidRPr="00742636">
              <w:rPr>
                <w:rStyle w:val="Lienhypertexte"/>
                <w:noProof/>
              </w:rPr>
              <w:t>2.11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Editer les instructions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1"/>
            <w:spacing w:before="60"/>
            <w:rPr>
              <w:rFonts w:eastAsiaTheme="minorEastAsia"/>
              <w:noProof/>
              <w:lang w:eastAsia="fr-FR"/>
            </w:rPr>
          </w:pPr>
          <w:hyperlink w:anchor="_Toc484517000" w:history="1">
            <w:r w:rsidR="004E3CCD" w:rsidRPr="00742636">
              <w:rPr>
                <w:rStyle w:val="Lienhypertexte"/>
                <w:noProof/>
              </w:rPr>
              <w:t>3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Utilisation des variables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01" w:history="1">
            <w:r w:rsidR="004E3CCD" w:rsidRPr="00742636">
              <w:rPr>
                <w:rStyle w:val="Lienhypertexte"/>
                <w:noProof/>
              </w:rPr>
              <w:t>3.1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Pools de variables numériques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02" w:history="1">
            <w:r w:rsidR="004E3CCD" w:rsidRPr="00742636">
              <w:rPr>
                <w:rStyle w:val="Lienhypertexte"/>
                <w:noProof/>
              </w:rPr>
              <w:t>3.2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Pools de variables chaines de caractères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03" w:history="1">
            <w:r w:rsidR="004E3CCD" w:rsidRPr="00742636">
              <w:rPr>
                <w:rStyle w:val="Lienhypertexte"/>
                <w:noProof/>
              </w:rPr>
              <w:t>3.3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Pools de variables IP Addresses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04" w:history="1">
            <w:r w:rsidR="004E3CCD" w:rsidRPr="00742636">
              <w:rPr>
                <w:rStyle w:val="Lienhypertexte"/>
                <w:noProof/>
              </w:rPr>
              <w:t>3.4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Créer une variable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05" w:history="1">
            <w:r w:rsidR="004E3CCD" w:rsidRPr="00742636">
              <w:rPr>
                <w:rStyle w:val="Lienhypertexte"/>
                <w:noProof/>
              </w:rPr>
              <w:t>3.5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Utilisation des variables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06" w:history="1">
            <w:r w:rsidR="004E3CCD" w:rsidRPr="00742636">
              <w:rPr>
                <w:rStyle w:val="Lienhypertexte"/>
                <w:noProof/>
              </w:rPr>
              <w:t>3.6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A vous de jouer ...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07" w:history="1">
            <w:r w:rsidR="004E3CCD" w:rsidRPr="00742636">
              <w:rPr>
                <w:rStyle w:val="Lienhypertexte"/>
                <w:noProof/>
              </w:rPr>
              <w:t>3.6.1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 schéma du réseau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08" w:history="1">
            <w:r w:rsidR="004E3CCD" w:rsidRPr="00742636">
              <w:rPr>
                <w:rStyle w:val="Lienhypertexte"/>
                <w:noProof/>
              </w:rPr>
              <w:t>3.6.2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pools de variables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09" w:history="1">
            <w:r w:rsidR="004E3CCD" w:rsidRPr="00742636">
              <w:rPr>
                <w:rStyle w:val="Lienhypertexte"/>
                <w:noProof/>
              </w:rPr>
              <w:t>3.6.3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index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10" w:history="1">
            <w:r w:rsidR="004E3CCD" w:rsidRPr="00742636">
              <w:rPr>
                <w:rStyle w:val="Lienhypertexte"/>
                <w:noProof/>
              </w:rPr>
              <w:t>3.6.4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variables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11" w:history="1">
            <w:r w:rsidR="004E3CCD" w:rsidRPr="00742636">
              <w:rPr>
                <w:rStyle w:val="Lienhypertexte"/>
                <w:noProof/>
              </w:rPr>
              <w:t>3.6.5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instructions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12" w:history="1">
            <w:r w:rsidR="004E3CCD" w:rsidRPr="00742636">
              <w:rPr>
                <w:rStyle w:val="Lienhypertexte"/>
                <w:noProof/>
              </w:rPr>
              <w:t>3.6.6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éléments à évaluer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13" w:history="1">
            <w:r w:rsidR="004E3CCD" w:rsidRPr="00742636">
              <w:rPr>
                <w:rStyle w:val="Lienhypertexte"/>
                <w:noProof/>
              </w:rPr>
              <w:t>3.6.7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Aperçu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1"/>
            <w:spacing w:before="60"/>
            <w:rPr>
              <w:rFonts w:eastAsiaTheme="minorEastAsia"/>
              <w:noProof/>
              <w:lang w:eastAsia="fr-FR"/>
            </w:rPr>
          </w:pPr>
          <w:hyperlink w:anchor="_Toc484517014" w:history="1">
            <w:r w:rsidR="004E3CCD" w:rsidRPr="00742636">
              <w:rPr>
                <w:rStyle w:val="Lienhypertexte"/>
                <w:noProof/>
              </w:rPr>
              <w:t>4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Analyse d'un réseau d'entreprise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15" w:history="1">
            <w:r w:rsidR="004E3CCD" w:rsidRPr="00742636">
              <w:rPr>
                <w:rStyle w:val="Lienhypertexte"/>
                <w:noProof/>
              </w:rPr>
              <w:t>4.1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Problématique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2"/>
            <w:tabs>
              <w:tab w:val="left" w:pos="88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16" w:history="1">
            <w:r w:rsidR="004E3CCD" w:rsidRPr="00742636">
              <w:rPr>
                <w:rStyle w:val="Lienhypertexte"/>
                <w:noProof/>
              </w:rPr>
              <w:t>4.2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Eléments de configuration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17" w:history="1">
            <w:r w:rsidR="004E3CCD" w:rsidRPr="00742636">
              <w:rPr>
                <w:rStyle w:val="Lienhypertexte"/>
                <w:noProof/>
              </w:rPr>
              <w:t>4.2.1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DHCP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18" w:history="1">
            <w:r w:rsidR="004E3CCD" w:rsidRPr="00742636">
              <w:rPr>
                <w:rStyle w:val="Lienhypertexte"/>
                <w:noProof/>
              </w:rPr>
              <w:t>4.2.2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routeurs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19" w:history="1">
            <w:r w:rsidR="004E3CCD" w:rsidRPr="00742636">
              <w:rPr>
                <w:rStyle w:val="Lienhypertexte"/>
                <w:noProof/>
              </w:rPr>
              <w:t>4.2.3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tables de routages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20" w:history="1">
            <w:r w:rsidR="004E3CCD" w:rsidRPr="00742636">
              <w:rPr>
                <w:rStyle w:val="Lienhypertexte"/>
                <w:noProof/>
              </w:rPr>
              <w:t>4.2.4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translations d'adresses et de ports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21" w:history="1">
            <w:r w:rsidR="004E3CCD" w:rsidRPr="00742636">
              <w:rPr>
                <w:rStyle w:val="Lienhypertexte"/>
                <w:noProof/>
              </w:rPr>
              <w:t>4.2.5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Les services DNS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3"/>
            <w:tabs>
              <w:tab w:val="left" w:pos="1320"/>
              <w:tab w:val="right" w:leader="dot" w:pos="10762"/>
            </w:tabs>
            <w:spacing w:before="60" w:after="0"/>
            <w:rPr>
              <w:rFonts w:eastAsiaTheme="minorEastAsia"/>
              <w:noProof/>
              <w:lang w:eastAsia="fr-FR"/>
            </w:rPr>
          </w:pPr>
          <w:hyperlink w:anchor="_Toc484517022" w:history="1">
            <w:r w:rsidR="004E3CCD" w:rsidRPr="00742636">
              <w:rPr>
                <w:rStyle w:val="Lienhypertexte"/>
                <w:noProof/>
              </w:rPr>
              <w:t>4.2.6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Le serveur web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CCD" w:rsidRDefault="00497E16" w:rsidP="004E3CCD">
          <w:pPr>
            <w:pStyle w:val="TM1"/>
            <w:spacing w:before="60"/>
            <w:rPr>
              <w:rFonts w:eastAsiaTheme="minorEastAsia"/>
              <w:noProof/>
              <w:lang w:eastAsia="fr-FR"/>
            </w:rPr>
          </w:pPr>
          <w:hyperlink w:anchor="_Toc484517023" w:history="1">
            <w:r w:rsidR="004E3CCD" w:rsidRPr="00742636">
              <w:rPr>
                <w:rStyle w:val="Lienhypertexte"/>
                <w:noProof/>
              </w:rPr>
              <w:t>5</w:t>
            </w:r>
            <w:r w:rsidR="004E3CCD">
              <w:rPr>
                <w:rFonts w:eastAsiaTheme="minorEastAsia"/>
                <w:noProof/>
                <w:lang w:eastAsia="fr-FR"/>
              </w:rPr>
              <w:tab/>
            </w:r>
            <w:r w:rsidR="004E3CCD" w:rsidRPr="00742636">
              <w:rPr>
                <w:rStyle w:val="Lienhypertexte"/>
                <w:noProof/>
              </w:rPr>
              <w:t>Webographie</w:t>
            </w:r>
            <w:r w:rsidR="004E3CC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E3CCD">
              <w:rPr>
                <w:noProof/>
                <w:webHidden/>
              </w:rPr>
              <w:instrText xml:space="preserve"> PAGEREF _Toc484517023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3CCD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E380A" w:rsidRPr="001C2F20" w:rsidRDefault="00497E16">
          <w:r w:rsidRPr="001C2F20">
            <w:fldChar w:fldCharType="end"/>
          </w:r>
        </w:p>
      </w:sdtContent>
    </w:sdt>
    <w:p w:rsidR="00E60E18" w:rsidRPr="001C2F20" w:rsidRDefault="00E60E18" w:rsidP="004E7F63">
      <w:pPr>
        <w:sectPr w:rsidR="00E60E18" w:rsidRPr="001C2F20" w:rsidSect="00C41485">
          <w:footerReference w:type="default" r:id="rId13"/>
          <w:pgSz w:w="11906" w:h="16838"/>
          <w:pgMar w:top="851" w:right="567" w:bottom="851" w:left="567" w:header="425" w:footer="0" w:gutter="0"/>
          <w:cols w:space="708"/>
          <w:docGrid w:linePitch="360"/>
        </w:sectPr>
      </w:pPr>
    </w:p>
    <w:p w:rsidR="004C5D47" w:rsidRPr="001C2F20" w:rsidRDefault="00021002" w:rsidP="00406EA1">
      <w:pPr>
        <w:pStyle w:val="Titre1"/>
      </w:pPr>
      <w:bookmarkStart w:id="0" w:name="_Toc484516987"/>
      <w:r w:rsidRPr="001C2F20">
        <w:lastRenderedPageBreak/>
        <w:t xml:space="preserve">Les activités </w:t>
      </w:r>
      <w:proofErr w:type="spellStart"/>
      <w:r w:rsidRPr="001C2F20">
        <w:t>Packet</w:t>
      </w:r>
      <w:proofErr w:type="spellEnd"/>
      <w:r w:rsidRPr="001C2F20">
        <w:t xml:space="preserve"> Tracer</w:t>
      </w:r>
      <w:bookmarkEnd w:id="0"/>
    </w:p>
    <w:p w:rsidR="00406EA1" w:rsidRPr="001C2F20" w:rsidRDefault="00406EA1" w:rsidP="00406EA1">
      <w:pPr>
        <w:ind w:left="426"/>
      </w:pPr>
      <w:proofErr w:type="spellStart"/>
      <w:r w:rsidRPr="001C2F20">
        <w:t>Activity</w:t>
      </w:r>
      <w:proofErr w:type="spellEnd"/>
      <w:r w:rsidRPr="001C2F20">
        <w:t xml:space="preserve"> </w:t>
      </w:r>
      <w:proofErr w:type="spellStart"/>
      <w:r w:rsidRPr="001C2F20">
        <w:t>Wizard</w:t>
      </w:r>
      <w:proofErr w:type="spellEnd"/>
      <w:r w:rsidRPr="001C2F20">
        <w:t xml:space="preserve"> </w:t>
      </w:r>
      <w:proofErr w:type="spellStart"/>
      <w:r w:rsidRPr="001C2F20">
        <w:t>Packet</w:t>
      </w:r>
      <w:proofErr w:type="spellEnd"/>
      <w:r w:rsidRPr="001C2F20">
        <w:t xml:space="preserve"> Tracer est un assistant de création d’activités. Il est conçu pour améliorer l'enseignement et l'apprentissage en permettant la création de scénarios d’activités et d’évaluations dans un environnement structuré.</w:t>
      </w:r>
    </w:p>
    <w:p w:rsidR="00406EA1" w:rsidRPr="001C2F20" w:rsidRDefault="00406EA1" w:rsidP="00406EA1">
      <w:pPr>
        <w:ind w:left="426"/>
      </w:pPr>
      <w:r w:rsidRPr="001C2F20">
        <w:t>Les fichiers d'activités portes l'extension .</w:t>
      </w:r>
      <w:proofErr w:type="spellStart"/>
      <w:r w:rsidRPr="001C2F20">
        <w:t>pka</w:t>
      </w:r>
      <w:proofErr w:type="spellEnd"/>
      <w:r w:rsidRPr="001C2F20">
        <w:t>. Ils intègrent le texte de l'activité, les éléments d'évaluation, la topologie de départ et la check liste des tâches réalisées.</w:t>
      </w:r>
    </w:p>
    <w:p w:rsidR="00406EA1" w:rsidRPr="001C2F20" w:rsidRDefault="00406EA1" w:rsidP="00406EA1">
      <w:pPr>
        <w:ind w:left="426"/>
      </w:pPr>
      <w:r w:rsidRPr="001C2F20">
        <w:rPr>
          <w:noProof/>
          <w:lang w:eastAsia="fr-FR"/>
        </w:rPr>
        <w:drawing>
          <wp:inline distT="0" distB="0" distL="0" distR="0">
            <wp:extent cx="5972810" cy="3359785"/>
            <wp:effectExtent l="19050" t="0" r="8890" b="0"/>
            <wp:docPr id="2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BC" w:rsidRPr="001C2F20" w:rsidRDefault="00006ABC" w:rsidP="00406EA1">
      <w:pPr>
        <w:ind w:left="426"/>
      </w:pPr>
      <w:r w:rsidRPr="001C2F20">
        <w:t xml:space="preserve">Lorsque l'étudiant clique sur Check </w:t>
      </w:r>
      <w:proofErr w:type="spellStart"/>
      <w:r w:rsidRPr="001C2F20">
        <w:t>Results</w:t>
      </w:r>
      <w:proofErr w:type="spellEnd"/>
      <w:r w:rsidRPr="001C2F20">
        <w:t>, Il peut voir exactement quels éléments d'évaluation n'ont pas encore été complétés ou ont été terminés de manière incorrecte.</w:t>
      </w:r>
    </w:p>
    <w:p w:rsidR="00406EA1" w:rsidRPr="001C2F20" w:rsidRDefault="00406EA1" w:rsidP="00406EA1">
      <w:pPr>
        <w:ind w:left="426"/>
      </w:pPr>
      <w:r w:rsidRPr="001C2F20">
        <w:rPr>
          <w:noProof/>
          <w:lang w:eastAsia="fr-FR"/>
        </w:rPr>
        <w:drawing>
          <wp:inline distT="0" distB="0" distL="0" distR="0">
            <wp:extent cx="5972810" cy="3896360"/>
            <wp:effectExtent l="19050" t="0" r="8890" b="0"/>
            <wp:docPr id="24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BC" w:rsidRPr="001C2F20" w:rsidRDefault="00006ABC" w:rsidP="00006ABC">
      <w:pPr>
        <w:spacing w:before="240" w:line="276" w:lineRule="auto"/>
        <w:ind w:left="425"/>
      </w:pPr>
      <w:r w:rsidRPr="001C2F20">
        <w:br w:type="page"/>
      </w:r>
    </w:p>
    <w:p w:rsidR="00406EA1" w:rsidRPr="001C2F20" w:rsidRDefault="00021002" w:rsidP="00021002">
      <w:pPr>
        <w:pStyle w:val="Titre1"/>
      </w:pPr>
      <w:bookmarkStart w:id="1" w:name="_Toc484516988"/>
      <w:r w:rsidRPr="001C2F20">
        <w:lastRenderedPageBreak/>
        <w:t>Création d'une activité simple</w:t>
      </w:r>
      <w:bookmarkEnd w:id="1"/>
    </w:p>
    <w:p w:rsidR="00021002" w:rsidRPr="001C2F20" w:rsidRDefault="00021002" w:rsidP="00021002">
      <w:pPr>
        <w:pStyle w:val="Titre2"/>
      </w:pPr>
      <w:bookmarkStart w:id="2" w:name="_Toc484516989"/>
      <w:r w:rsidRPr="001C2F20">
        <w:t>Vocabulaire</w:t>
      </w:r>
      <w:bookmarkEnd w:id="2"/>
    </w:p>
    <w:p w:rsidR="00021002" w:rsidRPr="001C2F20" w:rsidRDefault="00021002" w:rsidP="00021002">
      <w:pPr>
        <w:ind w:left="993"/>
      </w:pPr>
      <w:r w:rsidRPr="001C2F20">
        <w:t xml:space="preserve">La création d'une activité implique de fournir à l'assistant une topologie de départ (qui peut être vide) et une topologie d'arrivé avec les configurations attendues des périphériques. Dans </w:t>
      </w:r>
      <w:proofErr w:type="spellStart"/>
      <w:r w:rsidRPr="001C2F20">
        <w:t>Activity</w:t>
      </w:r>
      <w:proofErr w:type="spellEnd"/>
      <w:r w:rsidRPr="001C2F20">
        <w:t xml:space="preserve"> </w:t>
      </w:r>
      <w:proofErr w:type="spellStart"/>
      <w:r w:rsidRPr="001C2F20">
        <w:t>Wizard</w:t>
      </w:r>
      <w:proofErr w:type="spellEnd"/>
      <w:r w:rsidRPr="001C2F20">
        <w:t>, on parle de :</w:t>
      </w:r>
    </w:p>
    <w:p w:rsidR="00021002" w:rsidRPr="001C2F20" w:rsidRDefault="00021002" w:rsidP="00581F28">
      <w:pPr>
        <w:pStyle w:val="Paragraphedeliste"/>
        <w:numPr>
          <w:ilvl w:val="0"/>
          <w:numId w:val="5"/>
        </w:numPr>
      </w:pPr>
      <w:proofErr w:type="spellStart"/>
      <w:r w:rsidRPr="001C2F20">
        <w:rPr>
          <w:b/>
        </w:rPr>
        <w:t>Answer</w:t>
      </w:r>
      <w:proofErr w:type="spellEnd"/>
      <w:r w:rsidRPr="001C2F20">
        <w:rPr>
          <w:b/>
        </w:rPr>
        <w:t xml:space="preserve"> network</w:t>
      </w:r>
      <w:r w:rsidRPr="001C2F20">
        <w:t xml:space="preserve"> : Le réseau auquel vous souhaitez que les étudiants arrivent après avoir effectué les tâches de configuration qui leur ont été demandées.</w:t>
      </w:r>
    </w:p>
    <w:p w:rsidR="00021002" w:rsidRPr="001C2F20" w:rsidRDefault="00021002" w:rsidP="00581F28">
      <w:pPr>
        <w:pStyle w:val="Paragraphedeliste"/>
        <w:numPr>
          <w:ilvl w:val="0"/>
          <w:numId w:val="5"/>
        </w:numPr>
      </w:pPr>
      <w:r w:rsidRPr="001C2F20">
        <w:rPr>
          <w:b/>
        </w:rPr>
        <w:t>Initial network</w:t>
      </w:r>
      <w:r w:rsidRPr="001C2F20">
        <w:t xml:space="preserve"> : Le réseau que vous donnez aux étudiants pour commencer à compléter l'activité. Cela peut être aussi «complet» ou incomplet que vous le souhaitez.</w:t>
      </w:r>
    </w:p>
    <w:p w:rsidR="00021002" w:rsidRPr="001C2F20" w:rsidRDefault="00021002" w:rsidP="00581F28">
      <w:pPr>
        <w:pStyle w:val="Paragraphedeliste"/>
        <w:numPr>
          <w:ilvl w:val="0"/>
          <w:numId w:val="5"/>
        </w:numPr>
      </w:pPr>
      <w:r w:rsidRPr="001C2F20">
        <w:rPr>
          <w:b/>
        </w:rPr>
        <w:t>Instructions</w:t>
      </w:r>
      <w:r w:rsidRPr="001C2F20">
        <w:t xml:space="preserve"> : Les instructions doivent être suffisamment claires pour que les étudiants parviennent à compléter l ’activité. C’est un simple fichier HTML.</w:t>
      </w:r>
    </w:p>
    <w:p w:rsidR="00021002" w:rsidRPr="001C2F20" w:rsidRDefault="00021002" w:rsidP="00581F28">
      <w:pPr>
        <w:pStyle w:val="Paragraphedeliste"/>
        <w:numPr>
          <w:ilvl w:val="0"/>
          <w:numId w:val="5"/>
        </w:numPr>
      </w:pPr>
      <w:proofErr w:type="spellStart"/>
      <w:r w:rsidRPr="001C2F20">
        <w:rPr>
          <w:b/>
        </w:rPr>
        <w:t>Assessment</w:t>
      </w:r>
      <w:proofErr w:type="spellEnd"/>
      <w:r w:rsidRPr="001C2F20">
        <w:rPr>
          <w:b/>
        </w:rPr>
        <w:t xml:space="preserve">  Items</w:t>
      </w:r>
      <w:r w:rsidRPr="001C2F20">
        <w:t xml:space="preserve"> : Les items qui seront évalués.</w:t>
      </w:r>
    </w:p>
    <w:p w:rsidR="00021002" w:rsidRPr="001C2F20" w:rsidRDefault="00021002" w:rsidP="00021002">
      <w:pPr>
        <w:pStyle w:val="Titre2"/>
      </w:pPr>
      <w:bookmarkStart w:id="3" w:name="_Toc484516990"/>
      <w:r w:rsidRPr="001C2F20">
        <w:t>Planification de l'activité</w:t>
      </w:r>
      <w:bookmarkEnd w:id="3"/>
    </w:p>
    <w:p w:rsidR="004B3436" w:rsidRPr="001C2F20" w:rsidRDefault="004B3436" w:rsidP="004B3436">
      <w:pPr>
        <w:ind w:left="993"/>
      </w:pPr>
      <w:r w:rsidRPr="001C2F20">
        <w:t>le moyen le plus simple de créer des activités c’est de :</w:t>
      </w:r>
    </w:p>
    <w:p w:rsidR="004B3436" w:rsidRPr="001C2F20" w:rsidRDefault="004B3436" w:rsidP="00581F28">
      <w:pPr>
        <w:pStyle w:val="Paragraphedeliste"/>
        <w:numPr>
          <w:ilvl w:val="0"/>
          <w:numId w:val="6"/>
        </w:numPr>
      </w:pPr>
      <w:r w:rsidRPr="001C2F20">
        <w:t>Créer le réseau Réponse en premier.</w:t>
      </w:r>
    </w:p>
    <w:p w:rsidR="004B3436" w:rsidRPr="001C2F20" w:rsidRDefault="004B3436" w:rsidP="00581F28">
      <w:pPr>
        <w:pStyle w:val="Paragraphedeliste"/>
        <w:numPr>
          <w:ilvl w:val="0"/>
          <w:numId w:val="6"/>
        </w:numPr>
      </w:pPr>
      <w:r w:rsidRPr="001C2F20">
        <w:t>Créer le réseau de départ à partir du réseau de réponses en modifiant les config, en supprimant des composants, ….</w:t>
      </w:r>
    </w:p>
    <w:p w:rsidR="00021002" w:rsidRPr="001C2F20" w:rsidRDefault="004B3436" w:rsidP="004B3436">
      <w:pPr>
        <w:ind w:left="993"/>
      </w:pPr>
      <w:r w:rsidRPr="001C2F20">
        <w:t>Il est aussi possible d'importez un fichier .</w:t>
      </w:r>
      <w:proofErr w:type="spellStart"/>
      <w:r w:rsidRPr="001C2F20">
        <w:t>pkt</w:t>
      </w:r>
      <w:proofErr w:type="spellEnd"/>
      <w:r w:rsidRPr="001C2F20">
        <w:t xml:space="preserve"> qui contient déjà la totalité ou la plupart des éléments que vous pourriez évaluer. Ce fichier importé devient le réseau Réponse.</w:t>
      </w:r>
    </w:p>
    <w:p w:rsidR="004B3436" w:rsidRPr="001C2F20" w:rsidRDefault="004B3436" w:rsidP="004B3436">
      <w:pPr>
        <w:ind w:left="993"/>
      </w:pPr>
      <w:r w:rsidRPr="001C2F20">
        <w:t>Nous allons ici utiliser le fichier formation-BTS-SN-1.pkt disponible dans le dossier de la formation.</w:t>
      </w:r>
    </w:p>
    <w:p w:rsidR="004B3436" w:rsidRPr="001C2F20" w:rsidRDefault="004B3436" w:rsidP="004B3436">
      <w:pPr>
        <w:ind w:left="993"/>
        <w:jc w:val="center"/>
      </w:pPr>
      <w:r w:rsidRPr="001C2F20">
        <w:rPr>
          <w:noProof/>
          <w:lang w:eastAsia="fr-FR"/>
        </w:rPr>
        <w:drawing>
          <wp:inline distT="0" distB="0" distL="0" distR="0">
            <wp:extent cx="4304455" cy="3253563"/>
            <wp:effectExtent l="19050" t="0" r="845" b="0"/>
            <wp:docPr id="25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23" cy="325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36" w:rsidRPr="001C2F20" w:rsidRDefault="004B3436" w:rsidP="004B3436">
      <w:pPr>
        <w:ind w:left="993"/>
      </w:pPr>
      <w:r w:rsidRPr="001C2F20">
        <w:t xml:space="preserve">Nommer les routeurs et le </w:t>
      </w:r>
      <w:proofErr w:type="spellStart"/>
      <w:r w:rsidRPr="001C2F20">
        <w:t>switch</w:t>
      </w:r>
      <w:proofErr w:type="spellEnd"/>
      <w:r w:rsidRPr="001C2F20">
        <w:t xml:space="preserve"> et configurer les éléments conformément aux indications ci-dessous :</w:t>
      </w:r>
    </w:p>
    <w:tbl>
      <w:tblPr>
        <w:tblStyle w:val="Grilledutableau"/>
        <w:tblW w:w="7440" w:type="dxa"/>
        <w:tblInd w:w="1951" w:type="dxa"/>
        <w:tblLook w:val="04A0"/>
      </w:tblPr>
      <w:tblGrid>
        <w:gridCol w:w="2040"/>
        <w:gridCol w:w="2640"/>
        <w:gridCol w:w="2760"/>
      </w:tblGrid>
      <w:tr w:rsidR="004B3436" w:rsidRPr="001C2F20" w:rsidTr="004B3436">
        <w:trPr>
          <w:trHeight w:val="283"/>
        </w:trPr>
        <w:tc>
          <w:tcPr>
            <w:tcW w:w="2040" w:type="dxa"/>
            <w:shd w:val="clear" w:color="auto" w:fill="BFBFBF" w:themeFill="background1" w:themeFillShade="BF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proofErr w:type="spellStart"/>
            <w:r w:rsidRPr="001C2F20">
              <w:rPr>
                <w:b/>
                <w:bCs/>
              </w:rPr>
              <w:t>Device</w:t>
            </w:r>
            <w:proofErr w:type="spellEnd"/>
          </w:p>
        </w:tc>
        <w:tc>
          <w:tcPr>
            <w:tcW w:w="2640" w:type="dxa"/>
            <w:shd w:val="clear" w:color="auto" w:fill="BFBFBF" w:themeFill="background1" w:themeFillShade="BF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rPr>
                <w:b/>
                <w:bCs/>
              </w:rPr>
              <w:t>IP</w:t>
            </w:r>
          </w:p>
        </w:tc>
        <w:tc>
          <w:tcPr>
            <w:tcW w:w="2760" w:type="dxa"/>
            <w:shd w:val="clear" w:color="auto" w:fill="BFBFBF" w:themeFill="background1" w:themeFillShade="BF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rPr>
                <w:b/>
                <w:bCs/>
              </w:rPr>
              <w:t xml:space="preserve">Net </w:t>
            </w:r>
            <w:proofErr w:type="spellStart"/>
            <w:r w:rsidRPr="001C2F20">
              <w:rPr>
                <w:b/>
                <w:bCs/>
              </w:rPr>
              <w:t>mask</w:t>
            </w:r>
            <w:proofErr w:type="spellEnd"/>
          </w:p>
        </w:tc>
      </w:tr>
      <w:tr w:rsidR="004B3436" w:rsidRPr="001C2F20" w:rsidTr="004B3436">
        <w:trPr>
          <w:trHeight w:val="283"/>
        </w:trPr>
        <w:tc>
          <w:tcPr>
            <w:tcW w:w="204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PC0</w:t>
            </w:r>
          </w:p>
        </w:tc>
        <w:tc>
          <w:tcPr>
            <w:tcW w:w="264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192.168.1.1</w:t>
            </w:r>
          </w:p>
        </w:tc>
        <w:tc>
          <w:tcPr>
            <w:tcW w:w="276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255.255.255.0</w:t>
            </w:r>
          </w:p>
        </w:tc>
      </w:tr>
      <w:tr w:rsidR="004B3436" w:rsidRPr="001C2F20" w:rsidTr="004B3436">
        <w:trPr>
          <w:trHeight w:val="283"/>
        </w:trPr>
        <w:tc>
          <w:tcPr>
            <w:tcW w:w="204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R1 (G0/0)</w:t>
            </w:r>
          </w:p>
        </w:tc>
        <w:tc>
          <w:tcPr>
            <w:tcW w:w="264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192.168.1.254</w:t>
            </w:r>
          </w:p>
        </w:tc>
        <w:tc>
          <w:tcPr>
            <w:tcW w:w="276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255.255.255.0</w:t>
            </w:r>
          </w:p>
        </w:tc>
      </w:tr>
      <w:tr w:rsidR="004B3436" w:rsidRPr="001C2F20" w:rsidTr="004B3436">
        <w:trPr>
          <w:trHeight w:val="283"/>
        </w:trPr>
        <w:tc>
          <w:tcPr>
            <w:tcW w:w="204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R1 (S0/1/0)</w:t>
            </w:r>
          </w:p>
        </w:tc>
        <w:tc>
          <w:tcPr>
            <w:tcW w:w="264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10.10.240.1</w:t>
            </w:r>
          </w:p>
        </w:tc>
        <w:tc>
          <w:tcPr>
            <w:tcW w:w="276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255.255.255.252</w:t>
            </w:r>
          </w:p>
        </w:tc>
      </w:tr>
      <w:tr w:rsidR="004B3436" w:rsidRPr="001C2F20" w:rsidTr="004B3436">
        <w:trPr>
          <w:trHeight w:val="283"/>
        </w:trPr>
        <w:tc>
          <w:tcPr>
            <w:tcW w:w="204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R2 (G0/0)</w:t>
            </w:r>
          </w:p>
        </w:tc>
        <w:tc>
          <w:tcPr>
            <w:tcW w:w="264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10.10.15.254</w:t>
            </w:r>
          </w:p>
        </w:tc>
        <w:tc>
          <w:tcPr>
            <w:tcW w:w="2760" w:type="dxa"/>
            <w:vAlign w:val="center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255.255.240.0</w:t>
            </w:r>
          </w:p>
        </w:tc>
      </w:tr>
      <w:tr w:rsidR="004B3436" w:rsidRPr="001C2F20" w:rsidTr="004B3436">
        <w:trPr>
          <w:trHeight w:val="283"/>
        </w:trPr>
        <w:tc>
          <w:tcPr>
            <w:tcW w:w="2040" w:type="dxa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R2 (S0/1/0)</w:t>
            </w:r>
          </w:p>
        </w:tc>
        <w:tc>
          <w:tcPr>
            <w:tcW w:w="2640" w:type="dxa"/>
            <w:hideMark/>
          </w:tcPr>
          <w:p w:rsidR="007239EC" w:rsidRPr="001C2F20" w:rsidRDefault="004B3436" w:rsidP="00045B14">
            <w:pPr>
              <w:spacing w:before="60" w:after="60"/>
              <w:jc w:val="center"/>
            </w:pPr>
            <w:r w:rsidRPr="001C2F20">
              <w:t>10.10.240.</w:t>
            </w:r>
            <w:r w:rsidR="00045B14">
              <w:t>2</w:t>
            </w:r>
          </w:p>
        </w:tc>
        <w:tc>
          <w:tcPr>
            <w:tcW w:w="2760" w:type="dxa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255.255.255.252</w:t>
            </w:r>
          </w:p>
        </w:tc>
      </w:tr>
      <w:tr w:rsidR="004B3436" w:rsidRPr="001C2F20" w:rsidTr="004B3436">
        <w:trPr>
          <w:trHeight w:val="283"/>
        </w:trPr>
        <w:tc>
          <w:tcPr>
            <w:tcW w:w="2040" w:type="dxa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PC2</w:t>
            </w:r>
          </w:p>
        </w:tc>
        <w:tc>
          <w:tcPr>
            <w:tcW w:w="2640" w:type="dxa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10.10.0.1</w:t>
            </w:r>
          </w:p>
        </w:tc>
        <w:tc>
          <w:tcPr>
            <w:tcW w:w="2760" w:type="dxa"/>
            <w:hideMark/>
          </w:tcPr>
          <w:p w:rsidR="007239EC" w:rsidRPr="001C2F20" w:rsidRDefault="004B3436" w:rsidP="004B3436">
            <w:pPr>
              <w:spacing w:before="60" w:after="60"/>
              <w:jc w:val="center"/>
            </w:pPr>
            <w:r w:rsidRPr="001C2F20">
              <w:t>255.255.240.0</w:t>
            </w:r>
          </w:p>
        </w:tc>
      </w:tr>
    </w:tbl>
    <w:p w:rsidR="00754CC5" w:rsidRPr="001C2F20" w:rsidRDefault="00754CC5" w:rsidP="00754CC5">
      <w:pPr>
        <w:ind w:left="993"/>
      </w:pPr>
    </w:p>
    <w:p w:rsidR="001568A8" w:rsidRPr="001C2F20" w:rsidRDefault="001568A8" w:rsidP="00754CC5">
      <w:pPr>
        <w:pStyle w:val="Titre2"/>
      </w:pPr>
      <w:bookmarkStart w:id="4" w:name="_Toc484516991"/>
      <w:r w:rsidRPr="001C2F20">
        <w:lastRenderedPageBreak/>
        <w:t xml:space="preserve">Activer </w:t>
      </w:r>
      <w:proofErr w:type="spellStart"/>
      <w:r w:rsidRPr="001C2F20">
        <w:t>Activity</w:t>
      </w:r>
      <w:proofErr w:type="spellEnd"/>
      <w:r w:rsidRPr="001C2F20">
        <w:t xml:space="preserve"> </w:t>
      </w:r>
      <w:proofErr w:type="spellStart"/>
      <w:r w:rsidRPr="001C2F20">
        <w:t>Wizard</w:t>
      </w:r>
      <w:bookmarkEnd w:id="4"/>
      <w:proofErr w:type="spellEnd"/>
    </w:p>
    <w:p w:rsidR="001568A8" w:rsidRPr="001C2F20" w:rsidRDefault="001568A8" w:rsidP="001568A8">
      <w:pPr>
        <w:ind w:left="993"/>
      </w:pPr>
      <w:r w:rsidRPr="001C2F20">
        <w:t xml:space="preserve">Pour démarrer l'assistant de création d'activités, cliquez sur </w:t>
      </w:r>
      <w:proofErr w:type="spellStart"/>
      <w:r w:rsidRPr="001C2F20">
        <w:rPr>
          <w:b/>
        </w:rPr>
        <w:t>Activity</w:t>
      </w:r>
      <w:proofErr w:type="spellEnd"/>
      <w:r w:rsidRPr="001C2F20">
        <w:rPr>
          <w:b/>
        </w:rPr>
        <w:t xml:space="preserve"> </w:t>
      </w:r>
      <w:proofErr w:type="spellStart"/>
      <w:r w:rsidRPr="001C2F20">
        <w:rPr>
          <w:b/>
        </w:rPr>
        <w:t>Wizard</w:t>
      </w:r>
      <w:proofErr w:type="spellEnd"/>
      <w:r w:rsidRPr="001C2F20">
        <w:t xml:space="preserve"> dans le menu </w:t>
      </w:r>
      <w:r w:rsidRPr="001C2F20">
        <w:rPr>
          <w:b/>
        </w:rPr>
        <w:t>Extensions</w:t>
      </w:r>
      <w:r w:rsidRPr="001C2F20">
        <w:t>.</w:t>
      </w:r>
    </w:p>
    <w:p w:rsidR="00754CC5" w:rsidRPr="001C2F20" w:rsidRDefault="00497E16" w:rsidP="001568A8">
      <w:pPr>
        <w:pStyle w:val="Titre2"/>
        <w:numPr>
          <w:ilvl w:val="0"/>
          <w:numId w:val="0"/>
        </w:numPr>
        <w:ind w:left="993"/>
        <w:jc w:val="center"/>
      </w:pPr>
      <w:r>
        <w:rPr>
          <w:noProof/>
          <w:lang w:eastAsia="fr-FR"/>
        </w:rPr>
        <w:pict>
          <v:roundrect id="_x0000_s1088" style="position:absolute;left:0;text-align:left;margin-left:201.4pt;margin-top:20.7pt;width:91.75pt;height:23.1pt;z-index:251658240" arcsize="10923f" filled="f" strokecolor="red" strokeweight="1pt"/>
        </w:pict>
      </w:r>
      <w:r w:rsidR="001568A8" w:rsidRPr="001C2F20">
        <w:rPr>
          <w:noProof/>
          <w:lang w:eastAsia="fr-FR"/>
        </w:rPr>
        <w:drawing>
          <wp:inline distT="0" distB="0" distL="0" distR="0">
            <wp:extent cx="4531685" cy="3610227"/>
            <wp:effectExtent l="19050" t="0" r="2215" b="0"/>
            <wp:docPr id="28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83" cy="361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A8" w:rsidRPr="001C2F20" w:rsidRDefault="001568A8" w:rsidP="001568A8">
      <w:pPr>
        <w:ind w:left="993"/>
      </w:pPr>
      <w:r w:rsidRPr="001C2F20">
        <w:t>Vous serez alors invité à utiliser le fichier actuel comme réseau de réponses (</w:t>
      </w:r>
      <w:proofErr w:type="spellStart"/>
      <w:r w:rsidRPr="001C2F20">
        <w:t>Answer</w:t>
      </w:r>
      <w:proofErr w:type="spellEnd"/>
      <w:r w:rsidRPr="001C2F20">
        <w:t xml:space="preserve"> network).</w:t>
      </w:r>
    </w:p>
    <w:p w:rsidR="001568A8" w:rsidRPr="001C2F20" w:rsidRDefault="001568A8" w:rsidP="001568A8">
      <w:pPr>
        <w:ind w:left="993"/>
      </w:pPr>
      <w:r w:rsidRPr="001C2F20">
        <w:t>L'écran d'accueil d'</w:t>
      </w:r>
      <w:proofErr w:type="spellStart"/>
      <w:r w:rsidRPr="001C2F20">
        <w:t>Activity</w:t>
      </w:r>
      <w:proofErr w:type="spellEnd"/>
      <w:r w:rsidRPr="001C2F20">
        <w:t xml:space="preserve"> </w:t>
      </w:r>
      <w:proofErr w:type="spellStart"/>
      <w:r w:rsidRPr="001C2F20">
        <w:t>Wizard</w:t>
      </w:r>
      <w:proofErr w:type="spellEnd"/>
      <w:r w:rsidRPr="001C2F20">
        <w:t xml:space="preserve"> s'ouvre :</w:t>
      </w:r>
    </w:p>
    <w:tbl>
      <w:tblPr>
        <w:tblStyle w:val="Grilledutableau"/>
        <w:tblW w:w="0" w:type="auto"/>
        <w:tblInd w:w="993" w:type="dxa"/>
        <w:tblLayout w:type="fixed"/>
        <w:tblLook w:val="04A0"/>
      </w:tblPr>
      <w:tblGrid>
        <w:gridCol w:w="4927"/>
        <w:gridCol w:w="5068"/>
      </w:tblGrid>
      <w:tr w:rsidR="00F27672" w:rsidRPr="001C2F20" w:rsidTr="00F27672">
        <w:tc>
          <w:tcPr>
            <w:tcW w:w="4927" w:type="dxa"/>
          </w:tcPr>
          <w:p w:rsidR="00F27672" w:rsidRPr="001C2F20" w:rsidRDefault="00F27672" w:rsidP="00F27672">
            <w:r w:rsidRPr="001C2F20">
              <w:t>Il n’est pas obligatoire de suivre toutes les étapes, ni de les effectuer dans un ordre prédéfini.</w:t>
            </w:r>
          </w:p>
          <w:p w:rsidR="00F27672" w:rsidRPr="001C2F20" w:rsidRDefault="00F27672" w:rsidP="00F27672">
            <w:r w:rsidRPr="001C2F20">
              <w:t>Dans un premier temps, nous allons nous contenter de l’essentiel, afin d'aboutir rapidement à une activité fonctionnelle :</w:t>
            </w:r>
          </w:p>
          <w:p w:rsidR="00F27672" w:rsidRPr="001C2F20" w:rsidRDefault="00F27672" w:rsidP="00581F28">
            <w:pPr>
              <w:pStyle w:val="Paragraphedeliste"/>
              <w:numPr>
                <w:ilvl w:val="0"/>
                <w:numId w:val="7"/>
              </w:numPr>
            </w:pPr>
            <w:r w:rsidRPr="001C2F20">
              <w:t>Configurer de réseau réponse</w:t>
            </w:r>
            <w:r w:rsidR="000C2796" w:rsidRPr="001C2F20">
              <w:t>.</w:t>
            </w:r>
          </w:p>
          <w:p w:rsidR="00F27672" w:rsidRPr="001C2F20" w:rsidRDefault="00F27672" w:rsidP="00581F28">
            <w:pPr>
              <w:pStyle w:val="Paragraphedeliste"/>
              <w:numPr>
                <w:ilvl w:val="0"/>
                <w:numId w:val="7"/>
              </w:numPr>
            </w:pPr>
            <w:r w:rsidRPr="001C2F20">
              <w:t>Définir le réseau de départ</w:t>
            </w:r>
            <w:r w:rsidR="000C2796" w:rsidRPr="001C2F20">
              <w:t>.</w:t>
            </w:r>
          </w:p>
          <w:p w:rsidR="00F27672" w:rsidRPr="001C2F20" w:rsidRDefault="00F27672" w:rsidP="00581F28">
            <w:pPr>
              <w:pStyle w:val="Paragraphedeliste"/>
              <w:numPr>
                <w:ilvl w:val="0"/>
                <w:numId w:val="7"/>
              </w:numPr>
            </w:pPr>
            <w:r w:rsidRPr="001C2F20">
              <w:t>Ecrire les instructions pour la conduite de l’activité.</w:t>
            </w:r>
          </w:p>
          <w:p w:rsidR="00F27672" w:rsidRPr="001C2F20" w:rsidRDefault="00F27672" w:rsidP="00581F28">
            <w:pPr>
              <w:pStyle w:val="Paragraphedeliste"/>
              <w:numPr>
                <w:ilvl w:val="0"/>
                <w:numId w:val="7"/>
              </w:numPr>
            </w:pPr>
            <w:r w:rsidRPr="001C2F20">
              <w:t>Définir les éléments à évaluer</w:t>
            </w:r>
            <w:r w:rsidR="000C2796" w:rsidRPr="001C2F20">
              <w:t>.</w:t>
            </w:r>
          </w:p>
          <w:p w:rsidR="00F27672" w:rsidRPr="001C2F20" w:rsidRDefault="00F27672" w:rsidP="00581F28">
            <w:pPr>
              <w:pStyle w:val="Paragraphedeliste"/>
              <w:numPr>
                <w:ilvl w:val="0"/>
                <w:numId w:val="7"/>
              </w:numPr>
            </w:pPr>
            <w:r w:rsidRPr="001C2F20">
              <w:t>Configurer le type d'évaluation</w:t>
            </w:r>
            <w:r w:rsidR="000C2796" w:rsidRPr="001C2F20">
              <w:t>.</w:t>
            </w:r>
          </w:p>
          <w:p w:rsidR="00F27672" w:rsidRPr="001C2F20" w:rsidRDefault="00F27672" w:rsidP="00581F28">
            <w:pPr>
              <w:pStyle w:val="Paragraphedeliste"/>
              <w:numPr>
                <w:ilvl w:val="0"/>
                <w:numId w:val="7"/>
              </w:numPr>
            </w:pPr>
            <w:r w:rsidRPr="001C2F20">
              <w:t>Limiter l’action de l’étudiant sur les équipements, par exemple pour l’obliger à utiliser le langage de</w:t>
            </w:r>
            <w:r w:rsidR="000C2796" w:rsidRPr="001C2F20">
              <w:t xml:space="preserve"> </w:t>
            </w:r>
            <w:r w:rsidRPr="001C2F20">
              <w:t xml:space="preserve">commande plutôt que l’interface </w:t>
            </w:r>
            <w:proofErr w:type="spellStart"/>
            <w:r w:rsidRPr="001C2F20">
              <w:t>Packet</w:t>
            </w:r>
            <w:proofErr w:type="spellEnd"/>
            <w:r w:rsidRPr="001C2F20">
              <w:t xml:space="preserve"> Tracer pour configurer les routeurs.</w:t>
            </w:r>
          </w:p>
          <w:p w:rsidR="00F27672" w:rsidRPr="001C2F20" w:rsidRDefault="00F27672" w:rsidP="00F27672"/>
        </w:tc>
        <w:tc>
          <w:tcPr>
            <w:tcW w:w="5068" w:type="dxa"/>
          </w:tcPr>
          <w:p w:rsidR="00F27672" w:rsidRPr="001C2F20" w:rsidRDefault="00F27672" w:rsidP="00F27672">
            <w:pPr>
              <w:spacing w:before="60" w:after="60"/>
              <w:jc w:val="center"/>
            </w:pPr>
            <w:r w:rsidRPr="001C2F20">
              <w:rPr>
                <w:noProof/>
                <w:lang w:eastAsia="fr-FR"/>
              </w:rPr>
              <w:drawing>
                <wp:inline distT="0" distB="0" distL="0" distR="0">
                  <wp:extent cx="3042625" cy="2964357"/>
                  <wp:effectExtent l="19050" t="0" r="5375" b="0"/>
                  <wp:docPr id="31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418" cy="296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8A8" w:rsidRPr="001C2F20" w:rsidRDefault="001568A8" w:rsidP="000C2796">
      <w:pPr>
        <w:ind w:left="993"/>
      </w:pPr>
    </w:p>
    <w:p w:rsidR="000C2796" w:rsidRPr="001C2F20" w:rsidRDefault="000C2796" w:rsidP="000C2796">
      <w:pPr>
        <w:ind w:left="993"/>
      </w:pPr>
      <w:r w:rsidRPr="001C2F20">
        <w:t xml:space="preserve">Commencez par mettre à jour la section </w:t>
      </w:r>
      <w:proofErr w:type="spellStart"/>
      <w:r w:rsidRPr="001C2F20">
        <w:rPr>
          <w:b/>
          <w:bCs/>
        </w:rPr>
        <w:t>Author</w:t>
      </w:r>
      <w:proofErr w:type="spellEnd"/>
      <w:r w:rsidRPr="001C2F20">
        <w:rPr>
          <w:b/>
          <w:bCs/>
        </w:rPr>
        <w:t xml:space="preserve"> &amp; </w:t>
      </w:r>
      <w:proofErr w:type="spellStart"/>
      <w:r w:rsidRPr="001C2F20">
        <w:rPr>
          <w:b/>
          <w:bCs/>
        </w:rPr>
        <w:t>Comments</w:t>
      </w:r>
      <w:proofErr w:type="spellEnd"/>
      <w:r w:rsidRPr="001C2F20">
        <w:rPr>
          <w:b/>
          <w:bCs/>
        </w:rPr>
        <w:t xml:space="preserve"> </w:t>
      </w:r>
      <w:r w:rsidRPr="001C2F20">
        <w:t xml:space="preserve">avec vos informations de contact et toutes les instructions spéciales </w:t>
      </w:r>
    </w:p>
    <w:p w:rsidR="000C2796" w:rsidRPr="001C2F20" w:rsidRDefault="000C2796">
      <w:pPr>
        <w:spacing w:before="0" w:after="200" w:line="276" w:lineRule="auto"/>
      </w:pPr>
      <w:r w:rsidRPr="001C2F20">
        <w:br w:type="page"/>
      </w:r>
    </w:p>
    <w:p w:rsidR="000C2796" w:rsidRPr="001C2F20" w:rsidRDefault="000C2796" w:rsidP="000C2796">
      <w:pPr>
        <w:pStyle w:val="Titre2"/>
      </w:pPr>
      <w:bookmarkStart w:id="5" w:name="_Toc484516992"/>
      <w:r w:rsidRPr="001C2F20">
        <w:lastRenderedPageBreak/>
        <w:t>Eléments à évaluer</w:t>
      </w:r>
      <w:bookmarkEnd w:id="5"/>
    </w:p>
    <w:p w:rsidR="000C2796" w:rsidRPr="001C2F20" w:rsidRDefault="00315BF8" w:rsidP="000C2796">
      <w:pPr>
        <w:ind w:left="993"/>
      </w:pPr>
      <w:r w:rsidRPr="001C2F20">
        <w:t>Les éléments à évaluer sont à sélectionner dans la liste des périphériques disponibles dans le réseau réponse.</w:t>
      </w:r>
    </w:p>
    <w:p w:rsidR="00315BF8" w:rsidRPr="001C2F20" w:rsidRDefault="00315BF8" w:rsidP="000C2796">
      <w:pPr>
        <w:ind w:left="993"/>
      </w:pPr>
      <w:r w:rsidRPr="001C2F20">
        <w:t xml:space="preserve">Cliquez sur </w:t>
      </w:r>
      <w:proofErr w:type="spellStart"/>
      <w:r w:rsidRPr="001C2F20">
        <w:t>Answer</w:t>
      </w:r>
      <w:proofErr w:type="spellEnd"/>
      <w:r w:rsidRPr="001C2F20">
        <w:t xml:space="preserve"> Network dans le menu de gauche, puis sur le chapeau du magicien pour revenir à la liste :</w:t>
      </w:r>
    </w:p>
    <w:p w:rsidR="00315BF8" w:rsidRPr="001C2F20" w:rsidRDefault="00315BF8" w:rsidP="00315BF8">
      <w:pPr>
        <w:ind w:left="993"/>
        <w:jc w:val="center"/>
      </w:pPr>
      <w:r w:rsidRPr="001C2F20">
        <w:rPr>
          <w:noProof/>
          <w:lang w:eastAsia="fr-FR"/>
        </w:rPr>
        <w:drawing>
          <wp:inline distT="0" distB="0" distL="0" distR="0">
            <wp:extent cx="3802203" cy="2597991"/>
            <wp:effectExtent l="19050" t="0" r="7797" b="0"/>
            <wp:docPr id="3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034" cy="259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BF8" w:rsidRPr="001C2F20" w:rsidRDefault="00315BF8" w:rsidP="00315BF8">
      <w:pPr>
        <w:ind w:left="993"/>
      </w:pPr>
      <w:r w:rsidRPr="001C2F20">
        <w:t xml:space="preserve">Cochez les éléments à évaluer pour chaque périphérique dans l'onglet </w:t>
      </w:r>
      <w:proofErr w:type="spellStart"/>
      <w:r w:rsidRPr="001C2F20">
        <w:t>Assessment</w:t>
      </w:r>
      <w:proofErr w:type="spellEnd"/>
      <w:r w:rsidRPr="001C2F20">
        <w:t xml:space="preserve"> </w:t>
      </w:r>
      <w:proofErr w:type="spellStart"/>
      <w:r w:rsidRPr="001C2F20">
        <w:t>Tree</w:t>
      </w:r>
      <w:proofErr w:type="spellEnd"/>
      <w:r w:rsidRPr="001C2F20">
        <w:t>:</w:t>
      </w:r>
    </w:p>
    <w:p w:rsidR="00315BF8" w:rsidRPr="001C2F20" w:rsidRDefault="005A377B" w:rsidP="00315BF8">
      <w:pPr>
        <w:ind w:left="993"/>
        <w:jc w:val="center"/>
      </w:pPr>
      <w:r w:rsidRPr="001C2F20">
        <w:rPr>
          <w:noProof/>
          <w:lang w:eastAsia="fr-FR"/>
        </w:rPr>
        <w:drawing>
          <wp:inline distT="0" distB="0" distL="0" distR="0">
            <wp:extent cx="5756177" cy="4287047"/>
            <wp:effectExtent l="19050" t="19050" r="15973" b="18253"/>
            <wp:docPr id="43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61" cy="4288301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77B" w:rsidRPr="001C2F20" w:rsidRDefault="005A377B" w:rsidP="005A377B">
      <w:pPr>
        <w:ind w:left="993"/>
      </w:pPr>
      <w:r w:rsidRPr="001C2F20">
        <w:t>Pour chaque PC, évaluez sa connexion, ses paramètres TCP/IP, sa connexion au port console du routeur et la configuration de son terminal.</w:t>
      </w:r>
    </w:p>
    <w:p w:rsidR="005A377B" w:rsidRPr="001C2F20" w:rsidRDefault="005A377B" w:rsidP="005A377B">
      <w:pPr>
        <w:ind w:left="993"/>
      </w:pPr>
      <w:r w:rsidRPr="001C2F20">
        <w:t>Pour chaque routeur, évaluez ses connexions, la configuration TCP/IP de ses interfaces et sa table de routage.</w:t>
      </w:r>
    </w:p>
    <w:p w:rsidR="00C7665D" w:rsidRPr="001C2F20" w:rsidRDefault="00C7665D" w:rsidP="005A377B">
      <w:pPr>
        <w:ind w:left="993"/>
      </w:pPr>
      <w:r w:rsidRPr="001C2F20">
        <w:t xml:space="preserve">Pour ne voir que les éléments sélectionnés, cochez la case </w:t>
      </w:r>
      <w:r w:rsidRPr="001C2F20">
        <w:rPr>
          <w:noProof/>
          <w:lang w:eastAsia="fr-FR"/>
        </w:rPr>
        <w:drawing>
          <wp:inline distT="0" distB="0" distL="0" distR="0">
            <wp:extent cx="1086736" cy="153109"/>
            <wp:effectExtent l="19050" t="0" r="0" b="0"/>
            <wp:docPr id="4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36" cy="15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5D" w:rsidRPr="001C2F20" w:rsidRDefault="00C7665D">
      <w:pPr>
        <w:spacing w:before="0" w:after="200" w:line="276" w:lineRule="auto"/>
      </w:pPr>
      <w:r w:rsidRPr="001C2F20">
        <w:br w:type="page"/>
      </w:r>
    </w:p>
    <w:p w:rsidR="00C7665D" w:rsidRPr="001C2F20" w:rsidRDefault="00C7665D" w:rsidP="00C7665D">
      <w:pPr>
        <w:pStyle w:val="Titre2"/>
      </w:pPr>
      <w:bookmarkStart w:id="6" w:name="_Toc484516993"/>
      <w:r w:rsidRPr="001C2F20">
        <w:lastRenderedPageBreak/>
        <w:t>Les test de connectivité</w:t>
      </w:r>
      <w:bookmarkEnd w:id="6"/>
    </w:p>
    <w:p w:rsidR="00C7665D" w:rsidRPr="001C2F20" w:rsidRDefault="00C7665D" w:rsidP="00C7665D">
      <w:pPr>
        <w:ind w:left="993"/>
      </w:pPr>
      <w:r w:rsidRPr="001C2F20">
        <w:t xml:space="preserve">Les tests </w:t>
      </w:r>
      <w:proofErr w:type="spellStart"/>
      <w:r w:rsidRPr="001C2F20">
        <w:t>Connectivity</w:t>
      </w:r>
      <w:proofErr w:type="spellEnd"/>
      <w:r w:rsidRPr="001C2F20">
        <w:t xml:space="preserve"> Tests sont basés sur le</w:t>
      </w:r>
      <w:r w:rsidR="001C2F20" w:rsidRPr="001C2F20">
        <w:t xml:space="preserve"> scenario par défaut du mode simulation</w:t>
      </w:r>
      <w:r w:rsidRPr="001C2F20">
        <w:t xml:space="preserve"> </w:t>
      </w:r>
      <w:r w:rsidR="001C2F20" w:rsidRPr="001C2F20">
        <w:t>(</w:t>
      </w:r>
      <w:r w:rsidRPr="001C2F20">
        <w:t>Scenario-0</w:t>
      </w:r>
      <w:r w:rsidR="001C2F20" w:rsidRPr="001C2F20">
        <w:t>)</w:t>
      </w:r>
      <w:r w:rsidRPr="001C2F20">
        <w:t xml:space="preserve"> du </w:t>
      </w:r>
      <w:r w:rsidR="001C2F20" w:rsidRPr="001C2F20">
        <w:t>réseau réponse</w:t>
      </w:r>
      <w:r w:rsidRPr="001C2F20">
        <w:t>.</w:t>
      </w:r>
    </w:p>
    <w:p w:rsidR="00C7665D" w:rsidRPr="001C2F20" w:rsidRDefault="00C7665D" w:rsidP="00C7665D">
      <w:pPr>
        <w:ind w:left="993"/>
      </w:pPr>
      <w:r w:rsidRPr="001C2F20">
        <w:t>Les conditions d’un test peuvent être "Do Not Test", "</w:t>
      </w:r>
      <w:proofErr w:type="spellStart"/>
      <w:r w:rsidRPr="001C2F20">
        <w:t>Success</w:t>
      </w:r>
      <w:proofErr w:type="spellEnd"/>
      <w:r w:rsidRPr="001C2F20">
        <w:t>", or "Fail".</w:t>
      </w:r>
    </w:p>
    <w:p w:rsidR="001C2F20" w:rsidRDefault="001C2F20" w:rsidP="00C7665D">
      <w:pPr>
        <w:ind w:left="993"/>
      </w:pPr>
      <w:r w:rsidRPr="001C2F20">
        <w:t xml:space="preserve">Sur le schéma du réseau réponse, </w:t>
      </w:r>
      <w:r>
        <w:t>activez le mode simulation, puis à l'aide de l'outil "Simple PDU", effectuez un test de connectivité entre les deux PC :</w:t>
      </w:r>
    </w:p>
    <w:p w:rsidR="001C2F20" w:rsidRPr="001C2F20" w:rsidRDefault="00497E16" w:rsidP="00C7665D">
      <w:pPr>
        <w:ind w:left="993"/>
      </w:pPr>
      <w:r>
        <w:rPr>
          <w:noProof/>
          <w:lang w:eastAsia="fr-FR"/>
        </w:rPr>
        <w:pict>
          <v:roundrect id="_x0000_s1092" style="position:absolute;left:0;text-align:left;margin-left:141pt;margin-top:60.5pt;width:50pt;height:10.7pt;z-index:251662336" arcsize="10923f" filled="f" strokecolor="red"/>
        </w:pict>
      </w:r>
      <w:r>
        <w:rPr>
          <w:noProof/>
          <w:lang w:eastAsia="fr-FR"/>
        </w:rPr>
        <w:pict>
          <v:roundrect id="_x0000_s1091" style="position:absolute;left:0;text-align:left;margin-left:117.3pt;margin-top:84.3pt;width:147.35pt;height:16.75pt;z-index:251661312" arcsize="10923f" filled="f" strokecolor="red"/>
        </w:pict>
      </w:r>
      <w:r>
        <w:rPr>
          <w:noProof/>
          <w:lang w:eastAsia="fr-FR"/>
        </w:rPr>
        <w:pict>
          <v:oval id="_x0000_s1089" style="position:absolute;left:0;text-align:left;margin-left:497.4pt;margin-top:107.7pt;width:25.15pt;height:15.75pt;z-index:251660288" filled="f" strokecolor="red"/>
        </w:pict>
      </w:r>
      <w:r w:rsidR="001C2F20" w:rsidRPr="001C2F2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3769642</wp:posOffset>
            </wp:positionH>
            <wp:positionV relativeFrom="paragraph">
              <wp:posOffset>653577</wp:posOffset>
            </wp:positionV>
            <wp:extent cx="2028692" cy="973943"/>
            <wp:effectExtent l="0" t="0" r="0" b="0"/>
            <wp:wrapNone/>
            <wp:docPr id="49" name="Obje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97100" cy="1098550"/>
                      <a:chOff x="5435600" y="2744788"/>
                      <a:chExt cx="2197100" cy="1098550"/>
                    </a:xfrm>
                  </a:grpSpPr>
                  <a:sp>
                    <a:nvSpPr>
                      <a:cNvPr id="24582" name="Forme libre 13"/>
                      <a:cNvSpPr>
                        <a:spLocks/>
                      </a:cNvSpPr>
                    </a:nvSpPr>
                    <a:spPr bwMode="auto">
                      <a:xfrm>
                        <a:off x="5476875" y="2816225"/>
                        <a:ext cx="2155825" cy="1027113"/>
                      </a:xfrm>
                      <a:custGeom>
                        <a:avLst/>
                        <a:gdLst>
                          <a:gd name="T0" fmla="*/ 0 w 2155372"/>
                          <a:gd name="T1" fmla="*/ 74753 h 1026367"/>
                          <a:gd name="T2" fmla="*/ 1437519 w 2155372"/>
                          <a:gd name="T3" fmla="*/ 158850 h 1026367"/>
                          <a:gd name="T4" fmla="*/ 2156277 w 2155372"/>
                          <a:gd name="T5" fmla="*/ 1027860 h 1026367"/>
                          <a:gd name="T6" fmla="*/ 2156277 w 2155372"/>
                          <a:gd name="T7" fmla="*/ 1027860 h 1026367"/>
                          <a:gd name="T8" fmla="*/ 0 60000 65536"/>
                          <a:gd name="T9" fmla="*/ 0 60000 65536"/>
                          <a:gd name="T10" fmla="*/ 0 60000 65536"/>
                          <a:gd name="T11" fmla="*/ 0 60000 65536"/>
                          <a:gd name="T12" fmla="*/ 0 w 2155372"/>
                          <a:gd name="T13" fmla="*/ 0 h 1026367"/>
                          <a:gd name="T14" fmla="*/ 2155372 w 2155372"/>
                          <a:gd name="T15" fmla="*/ 1026367 h 1026367"/>
                        </a:gdLst>
                        <a:ahLst/>
                        <a:cxnLst>
                          <a:cxn ang="T8">
                            <a:pos x="T0" y="T1"/>
                          </a:cxn>
                          <a:cxn ang="T9">
                            <a:pos x="T2" y="T3"/>
                          </a:cxn>
                          <a:cxn ang="T10">
                            <a:pos x="T4" y="T5"/>
                          </a:cxn>
                          <a:cxn ang="T11">
                            <a:pos x="T6" y="T7"/>
                          </a:cxn>
                        </a:cxnLst>
                        <a:rect l="T12" t="T13" r="T14" b="T15"/>
                        <a:pathLst>
                          <a:path w="2155372" h="1026367">
                            <a:moveTo>
                              <a:pt x="0" y="74645"/>
                            </a:moveTo>
                            <a:cubicBezTo>
                              <a:pt x="538843" y="37322"/>
                              <a:pt x="1077686" y="0"/>
                              <a:pt x="1436915" y="158620"/>
                            </a:cubicBezTo>
                            <a:cubicBezTo>
                              <a:pt x="1796144" y="317240"/>
                              <a:pt x="2155372" y="1026367"/>
                              <a:pt x="2155372" y="1026367"/>
                            </a:cubicBezTo>
                          </a:path>
                        </a:pathLst>
                      </a:custGeom>
                      <a:noFill/>
                      <a:ln w="28575" cap="flat" cmpd="sng" algn="ctr">
                        <a:solidFill>
                          <a:srgbClr val="C00000"/>
                        </a:solidFill>
                        <a:prstDash val="solid"/>
                        <a:round/>
                        <a:headEnd type="arrow" w="med" len="med"/>
                        <a:tailEnd type="arrow" w="med" len="med"/>
                      </a:ln>
                    </a:spPr>
                    <a:txSp>
                      <a:txBody>
                        <a:bodyPr wrap="none" lIns="82124" tIns="41061" rIns="82124" bIns="41061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0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fr-FR"/>
                        </a:p>
                      </a:txBody>
                      <a:useSpRect/>
                    </a:txSp>
                  </a:sp>
                  <a:pic>
                    <a:nvPicPr>
                      <a:cNvPr id="24583" name="Picture 11" descr="Résultat de recherche d'images pour &quot;enveloppe jaune&quot;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35600" y="2744788"/>
                        <a:ext cx="304800" cy="228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  <w:r w:rsidR="001C2F20" w:rsidRPr="001C2F20">
        <w:rPr>
          <w:noProof/>
          <w:lang w:eastAsia="fr-FR"/>
        </w:rPr>
        <w:drawing>
          <wp:inline distT="0" distB="0" distL="0" distR="0">
            <wp:extent cx="5972810" cy="2758440"/>
            <wp:effectExtent l="19050" t="0" r="8890" b="0"/>
            <wp:docPr id="46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5D" w:rsidRDefault="0026507A" w:rsidP="00C7665D">
      <w:pPr>
        <w:ind w:left="993"/>
      </w:pPr>
      <w:r>
        <w:t>Les tests seront automatiques et rapporterons des points à l'étudiant dès lors qu'il sera fonctionnel.</w:t>
      </w:r>
    </w:p>
    <w:p w:rsidR="0026507A" w:rsidRDefault="0026507A" w:rsidP="0026507A">
      <w:pPr>
        <w:pStyle w:val="Titre2"/>
      </w:pPr>
      <w:bookmarkStart w:id="7" w:name="_Toc484516994"/>
      <w:r>
        <w:t>Chronométrer l'activité</w:t>
      </w:r>
      <w:bookmarkEnd w:id="7"/>
    </w:p>
    <w:p w:rsidR="0026507A" w:rsidRDefault="0026507A" w:rsidP="0026507A">
      <w:pPr>
        <w:ind w:left="993"/>
      </w:pPr>
      <w:r>
        <w:t>Sel</w:t>
      </w:r>
      <w:r w:rsidR="006311C6">
        <w:t>on le type d'activité, vous pouvez choisir de limiter le temps de réalisation. L'onglet Settings permet entre autre, de choisir le type de chronométrage et la manière dont l'activité sera notée.</w:t>
      </w:r>
    </w:p>
    <w:p w:rsidR="006311C6" w:rsidRDefault="006311C6" w:rsidP="0026507A">
      <w:pPr>
        <w:ind w:left="993"/>
      </w:pPr>
      <w:r>
        <w:rPr>
          <w:noProof/>
          <w:lang w:eastAsia="fr-FR"/>
        </w:rPr>
        <w:drawing>
          <wp:inline distT="0" distB="0" distL="0" distR="0">
            <wp:extent cx="6085386" cy="628468"/>
            <wp:effectExtent l="19050" t="0" r="0" b="0"/>
            <wp:docPr id="55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23" cy="62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C6" w:rsidRDefault="006311C6" w:rsidP="00581F28">
      <w:pPr>
        <w:pStyle w:val="Paragraphedeliste"/>
        <w:numPr>
          <w:ilvl w:val="0"/>
          <w:numId w:val="8"/>
        </w:numPr>
      </w:pPr>
      <w:r w:rsidRPr="006311C6">
        <w:rPr>
          <w:b/>
        </w:rPr>
        <w:t xml:space="preserve">Time </w:t>
      </w:r>
      <w:proofErr w:type="spellStart"/>
      <w:r w:rsidRPr="006311C6">
        <w:rPr>
          <w:b/>
        </w:rPr>
        <w:t>Elapsed</w:t>
      </w:r>
      <w:proofErr w:type="spellEnd"/>
      <w:r>
        <w:t xml:space="preserve">  : donne le temps mis pour compléter une activité.</w:t>
      </w:r>
    </w:p>
    <w:p w:rsidR="006311C6" w:rsidRDefault="006311C6" w:rsidP="00581F28">
      <w:pPr>
        <w:pStyle w:val="Paragraphedeliste"/>
        <w:numPr>
          <w:ilvl w:val="0"/>
          <w:numId w:val="8"/>
        </w:numPr>
      </w:pPr>
      <w:proofErr w:type="spellStart"/>
      <w:r w:rsidRPr="006311C6">
        <w:rPr>
          <w:b/>
        </w:rPr>
        <w:t>Countdown</w:t>
      </w:r>
      <w:proofErr w:type="spellEnd"/>
      <w:r>
        <w:t xml:space="preserve">  : Définit un délai pour l'achèvement de l'activité. </w:t>
      </w:r>
    </w:p>
    <w:p w:rsidR="006311C6" w:rsidRDefault="006311C6" w:rsidP="00581F28">
      <w:pPr>
        <w:pStyle w:val="Paragraphedeliste"/>
        <w:numPr>
          <w:ilvl w:val="0"/>
          <w:numId w:val="8"/>
        </w:numPr>
      </w:pPr>
      <w:r w:rsidRPr="006311C6">
        <w:rPr>
          <w:b/>
        </w:rPr>
        <w:t>None</w:t>
      </w:r>
      <w:r>
        <w:t xml:space="preserve">  : Pas de </w:t>
      </w:r>
      <w:proofErr w:type="spellStart"/>
      <w:r>
        <w:t>timer</w:t>
      </w:r>
      <w:proofErr w:type="spellEnd"/>
      <w:r>
        <w:t>.</w:t>
      </w:r>
    </w:p>
    <w:p w:rsidR="006311C6" w:rsidRDefault="006311C6" w:rsidP="006311C6">
      <w:pPr>
        <w:pStyle w:val="Titre2"/>
      </w:pPr>
      <w:bookmarkStart w:id="8" w:name="_Toc484516995"/>
      <w:r>
        <w:t>Le réseau de départ</w:t>
      </w:r>
      <w:bookmarkEnd w:id="8"/>
    </w:p>
    <w:p w:rsidR="006311C6" w:rsidRPr="006311C6" w:rsidRDefault="006311C6" w:rsidP="006311C6">
      <w:pPr>
        <w:ind w:left="993"/>
      </w:pPr>
      <w:r w:rsidRPr="006311C6">
        <w:rPr>
          <w:b/>
          <w:bCs/>
          <w:lang w:val="en-US"/>
        </w:rPr>
        <w:t>Initial Network</w:t>
      </w:r>
      <w:r w:rsidRPr="006311C6">
        <w:rPr>
          <w:lang w:val="en-US"/>
        </w:rPr>
        <w:t xml:space="preserve"> </w:t>
      </w:r>
      <w:r w:rsidRPr="006311C6">
        <w:t>vous permet de configurer le réseau initial et de verrouiller certaines options dans PT.</w:t>
      </w:r>
      <w:r w:rsidRPr="006311C6">
        <w:rPr>
          <w:lang w:val="en-US"/>
        </w:rPr>
        <w:t xml:space="preserve">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3930"/>
        <w:gridCol w:w="6666"/>
      </w:tblGrid>
      <w:tr w:rsidR="006311C6" w:rsidTr="006311C6">
        <w:tc>
          <w:tcPr>
            <w:tcW w:w="3930" w:type="dxa"/>
          </w:tcPr>
          <w:p w:rsidR="006311C6" w:rsidRDefault="006311C6" w:rsidP="00581F28">
            <w:pPr>
              <w:pStyle w:val="Paragraphedeliste"/>
              <w:numPr>
                <w:ilvl w:val="0"/>
                <w:numId w:val="9"/>
              </w:numPr>
              <w:spacing w:before="60" w:after="60"/>
              <w:ind w:left="459"/>
              <w:rPr>
                <w:b/>
              </w:rPr>
            </w:pPr>
            <w:r w:rsidRPr="006311C6">
              <w:t xml:space="preserve">Le bouton </w:t>
            </w:r>
            <w:r w:rsidRPr="006311C6">
              <w:rPr>
                <w:b/>
              </w:rPr>
              <w:t>Show Initial Network</w:t>
            </w:r>
            <w:r w:rsidRPr="006311C6">
              <w:t xml:space="preserve"> passe au réseau initial. Il commence comme une topologie vide, ce qui signifie que l'élève commencera à partir de zéro. </w:t>
            </w:r>
            <w:r w:rsidRPr="006311C6">
              <w:rPr>
                <w:b/>
              </w:rPr>
              <w:t>Pas une très bonne idée!</w:t>
            </w:r>
          </w:p>
          <w:p w:rsidR="006311C6" w:rsidRPr="006311C6" w:rsidRDefault="006311C6" w:rsidP="00581F28">
            <w:pPr>
              <w:pStyle w:val="Paragraphedeliste"/>
              <w:numPr>
                <w:ilvl w:val="0"/>
                <w:numId w:val="9"/>
              </w:numPr>
              <w:spacing w:before="60" w:after="60"/>
              <w:ind w:left="459"/>
              <w:rPr>
                <w:b/>
              </w:rPr>
            </w:pPr>
            <w:r w:rsidRPr="00BF7BB0">
              <w:t xml:space="preserve">Utilisez le bouton </w:t>
            </w:r>
            <w:r w:rsidRPr="00BF7BB0">
              <w:rPr>
                <w:b/>
              </w:rPr>
              <w:t xml:space="preserve">Copy </w:t>
            </w:r>
            <w:proofErr w:type="spellStart"/>
            <w:r w:rsidRPr="00BF7BB0">
              <w:rPr>
                <w:b/>
              </w:rPr>
              <w:t>from</w:t>
            </w:r>
            <w:proofErr w:type="spellEnd"/>
            <w:r w:rsidRPr="00BF7BB0">
              <w:rPr>
                <w:b/>
              </w:rPr>
              <w:t xml:space="preserve"> </w:t>
            </w:r>
            <w:proofErr w:type="spellStart"/>
            <w:r w:rsidRPr="00BF7BB0">
              <w:rPr>
                <w:b/>
              </w:rPr>
              <w:t>Answer</w:t>
            </w:r>
            <w:proofErr w:type="spellEnd"/>
            <w:r w:rsidRPr="00BF7BB0">
              <w:rPr>
                <w:b/>
              </w:rPr>
              <w:t xml:space="preserve"> Network</w:t>
            </w:r>
            <w:r w:rsidRPr="00BF7BB0">
              <w:t xml:space="preserve"> pour copier le réseau de réponses sur le réseau initial.</w:t>
            </w:r>
            <w:r w:rsidR="00BF7BB0">
              <w:t xml:space="preserve"> </w:t>
            </w:r>
            <w:r w:rsidRPr="00BF7BB0">
              <w:t>Ajustez le réseau initial afin que les éléments évalués soient manquants.</w:t>
            </w:r>
            <w:r w:rsidR="00BF7BB0">
              <w:t xml:space="preserve"> </w:t>
            </w:r>
            <w:r w:rsidR="00BF7BB0" w:rsidRPr="00BF7BB0">
              <w:rPr>
                <w:b/>
              </w:rPr>
              <w:t>Surement la meilleur solution !</w:t>
            </w:r>
          </w:p>
        </w:tc>
        <w:tc>
          <w:tcPr>
            <w:tcW w:w="6666" w:type="dxa"/>
          </w:tcPr>
          <w:p w:rsidR="006311C6" w:rsidRDefault="006311C6" w:rsidP="006311C6">
            <w:pPr>
              <w:spacing w:before="60" w:after="60"/>
              <w:jc w:val="center"/>
            </w:pPr>
            <w:r w:rsidRPr="006311C6">
              <w:rPr>
                <w:noProof/>
                <w:lang w:eastAsia="fr-FR"/>
              </w:rPr>
              <w:drawing>
                <wp:inline distT="0" distB="0" distL="0" distR="0">
                  <wp:extent cx="4074012" cy="2602850"/>
                  <wp:effectExtent l="19050" t="0" r="2688" b="0"/>
                  <wp:docPr id="59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15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3831" cy="2602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1C6" w:rsidRDefault="00BF7BB0" w:rsidP="00BF7BB0">
      <w:pPr>
        <w:ind w:left="993"/>
      </w:pPr>
      <w:r w:rsidRPr="00BF7BB0">
        <w:rPr>
          <w:noProof/>
          <w:lang w:eastAsia="fr-FR"/>
        </w:rPr>
        <w:lastRenderedPageBreak/>
        <w:drawing>
          <wp:inline distT="0" distB="0" distL="0" distR="0">
            <wp:extent cx="5972810" cy="3054985"/>
            <wp:effectExtent l="19050" t="19050" r="27940" b="12065"/>
            <wp:docPr id="60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67" r="10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054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1C6" w:rsidRDefault="00BF7BB0" w:rsidP="00581F28">
      <w:pPr>
        <w:pStyle w:val="Paragraphedeliste"/>
        <w:numPr>
          <w:ilvl w:val="0"/>
          <w:numId w:val="10"/>
        </w:numPr>
      </w:pPr>
      <w:r w:rsidRPr="00BF7BB0">
        <w:t>Supprime</w:t>
      </w:r>
      <w:r>
        <w:t>z</w:t>
      </w:r>
      <w:r w:rsidRPr="00BF7BB0">
        <w:t xml:space="preserve"> des éléments matériels ou de configuration pour que les éléments à évaluer soient manquants.</w:t>
      </w:r>
    </w:p>
    <w:p w:rsidR="00BF7BB0" w:rsidRDefault="00BF7BB0" w:rsidP="00581F28">
      <w:pPr>
        <w:pStyle w:val="Paragraphedeliste"/>
        <w:numPr>
          <w:ilvl w:val="0"/>
          <w:numId w:val="10"/>
        </w:numPr>
      </w:pPr>
      <w:r w:rsidRPr="00BF7BB0">
        <w:t>Bloque</w:t>
      </w:r>
      <w:r w:rsidR="005E46E6">
        <w:t>z</w:t>
      </w:r>
      <w:r w:rsidRPr="00BF7BB0">
        <w:t xml:space="preserve"> l’accès à certaines fonctionnalités de </w:t>
      </w:r>
      <w:proofErr w:type="spellStart"/>
      <w:r w:rsidRPr="00BF7BB0">
        <w:t>Packet</w:t>
      </w:r>
      <w:proofErr w:type="spellEnd"/>
      <w:r w:rsidRPr="00BF7BB0">
        <w:t xml:space="preserve"> Tracer</w:t>
      </w:r>
      <w:r>
        <w:t xml:space="preserve"> comme l'utilisation des modes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Workspace</w:t>
      </w:r>
      <w:proofErr w:type="spellEnd"/>
      <w:r>
        <w:t xml:space="preserve"> et Simulation, de certaines fonctionnalités offerte par </w:t>
      </w:r>
      <w:proofErr w:type="spellStart"/>
      <w:r>
        <w:t>Packet</w:t>
      </w:r>
      <w:proofErr w:type="spellEnd"/>
      <w:r>
        <w:t xml:space="preserve"> Tracer dans la gestion des périphériques, soit globalement (pour tous), soit par périphériques.</w:t>
      </w:r>
    </w:p>
    <w:p w:rsidR="00BF7BB0" w:rsidRDefault="00BF7BB0" w:rsidP="00BF7BB0">
      <w:pPr>
        <w:ind w:left="993"/>
      </w:pPr>
      <w:r>
        <w:rPr>
          <w:noProof/>
          <w:lang w:eastAsia="fr-FR"/>
        </w:rPr>
        <w:drawing>
          <wp:inline distT="0" distB="0" distL="0" distR="0">
            <wp:extent cx="5138255" cy="3528497"/>
            <wp:effectExtent l="19050" t="0" r="5245" b="0"/>
            <wp:docPr id="6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54" cy="352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E6" w:rsidRDefault="005E46E6" w:rsidP="00BF7BB0">
      <w:pPr>
        <w:ind w:left="993"/>
      </w:pPr>
      <w:r>
        <w:t>Afin de préserver l'intégrité du réseau de départ, on choisira par exemple empêcher les étudiants de bouger les périphériques, de les supprimer ou de les mettre hors tension.</w:t>
      </w:r>
    </w:p>
    <w:p w:rsidR="005E46E6" w:rsidRDefault="005E46E6" w:rsidP="00BF7BB0">
      <w:pPr>
        <w:ind w:left="993"/>
      </w:pPr>
      <w:r>
        <w:t xml:space="preserve">Pour rendre l'activité conforme à la réalité, on pourra empêcher les étudiants d'utiliser les outils graphiques de configuration des routeurs situés dans l'onglet Config. </w:t>
      </w:r>
    </w:p>
    <w:p w:rsidR="005E46E6" w:rsidRDefault="005E46E6" w:rsidP="00BF7BB0">
      <w:pPr>
        <w:ind w:left="993"/>
      </w:pPr>
      <w:r w:rsidRPr="005E46E6">
        <w:rPr>
          <w:b/>
        </w:rPr>
        <w:t>Remarque</w:t>
      </w:r>
      <w:r>
        <w:t xml:space="preserve"> : Personnellement, je préfère configurer les restrictions de manière globale, c'est plus rapide et on évite les conflits entre les éléments configurés dans la section Global et ceux dans la section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Devices</w:t>
      </w:r>
      <w:proofErr w:type="spellEnd"/>
      <w:r>
        <w:t>.</w:t>
      </w:r>
    </w:p>
    <w:p w:rsidR="005E46E6" w:rsidRDefault="005E46E6">
      <w:pPr>
        <w:spacing w:before="0" w:after="200" w:line="276" w:lineRule="auto"/>
      </w:pPr>
      <w:r>
        <w:br w:type="page"/>
      </w:r>
    </w:p>
    <w:p w:rsidR="005E46E6" w:rsidRDefault="005E46E6" w:rsidP="005E46E6">
      <w:pPr>
        <w:pStyle w:val="Titre2"/>
      </w:pPr>
      <w:bookmarkStart w:id="9" w:name="_Toc484516996"/>
      <w:r>
        <w:lastRenderedPageBreak/>
        <w:t>Tester l'activité</w:t>
      </w:r>
      <w:bookmarkEnd w:id="9"/>
    </w:p>
    <w:p w:rsidR="00D3154C" w:rsidRPr="00D3154C" w:rsidRDefault="00D3154C" w:rsidP="00D3154C">
      <w:pPr>
        <w:ind w:left="993"/>
      </w:pPr>
      <w:r w:rsidRPr="00D3154C">
        <w:rPr>
          <w:lang w:val="en-US"/>
        </w:rPr>
        <w:t xml:space="preserve">Le </w:t>
      </w:r>
      <w:proofErr w:type="spellStart"/>
      <w:r w:rsidRPr="00D3154C">
        <w:rPr>
          <w:lang w:val="en-US"/>
        </w:rPr>
        <w:t>bouton</w:t>
      </w:r>
      <w:proofErr w:type="spellEnd"/>
      <w:r w:rsidRPr="00D3154C">
        <w:rPr>
          <w:lang w:val="en-US"/>
        </w:rPr>
        <w:t xml:space="preserve"> </w:t>
      </w:r>
      <w:r w:rsidRPr="00D3154C">
        <w:rPr>
          <w:b/>
          <w:bCs/>
          <w:lang w:val="en-US"/>
        </w:rPr>
        <w:t>Test Activity</w:t>
      </w:r>
      <w:r w:rsidRPr="00D3154C">
        <w:rPr>
          <w:lang w:val="en-US"/>
        </w:rPr>
        <w:t xml:space="preserve"> </w:t>
      </w:r>
      <w:r w:rsidRPr="00D3154C">
        <w:t xml:space="preserve">permet de tester l'activité depuis le début, tout comme un </w:t>
      </w:r>
      <w:r>
        <w:t>étudiant</w:t>
      </w:r>
      <w:r w:rsidRPr="00D3154C">
        <w:t>.</w:t>
      </w:r>
      <w:r w:rsidRPr="00D3154C">
        <w:rPr>
          <w:lang w:val="en-US"/>
        </w:rPr>
        <w:t xml:space="preserve"> </w:t>
      </w:r>
    </w:p>
    <w:p w:rsidR="00D3154C" w:rsidRPr="00D3154C" w:rsidRDefault="00D3154C" w:rsidP="00D3154C">
      <w:pPr>
        <w:ind w:left="993"/>
      </w:pPr>
      <w:r w:rsidRPr="00D3154C">
        <w:rPr>
          <w:lang w:val="en-US"/>
        </w:rPr>
        <w:t xml:space="preserve">Le </w:t>
      </w:r>
      <w:proofErr w:type="spellStart"/>
      <w:r w:rsidRPr="00D3154C">
        <w:rPr>
          <w:lang w:val="en-US"/>
        </w:rPr>
        <w:t>bouton</w:t>
      </w:r>
      <w:proofErr w:type="spellEnd"/>
      <w:r w:rsidRPr="00D3154C">
        <w:rPr>
          <w:lang w:val="en-US"/>
        </w:rPr>
        <w:t xml:space="preserve"> </w:t>
      </w:r>
      <w:r w:rsidRPr="00D3154C">
        <w:rPr>
          <w:b/>
          <w:bCs/>
          <w:lang w:val="en-US"/>
        </w:rPr>
        <w:t>Check Activity</w:t>
      </w:r>
      <w:r w:rsidRPr="00D3154C">
        <w:rPr>
          <w:lang w:val="en-US"/>
        </w:rPr>
        <w:t xml:space="preserve"> </w:t>
      </w:r>
      <w:r w:rsidRPr="00D3154C">
        <w:t xml:space="preserve">permet de continuer une activité à partir du dernier point de sortie du test </w:t>
      </w:r>
      <w:r>
        <w:t>.</w:t>
      </w:r>
    </w:p>
    <w:p w:rsidR="005E46E6" w:rsidRDefault="005E46E6" w:rsidP="005E46E6">
      <w:pPr>
        <w:ind w:left="993"/>
      </w:pPr>
      <w:r w:rsidRPr="005E46E6">
        <w:rPr>
          <w:noProof/>
          <w:lang w:eastAsia="fr-FR"/>
        </w:rPr>
        <w:drawing>
          <wp:inline distT="0" distB="0" distL="0" distR="0">
            <wp:extent cx="5740833" cy="2534802"/>
            <wp:effectExtent l="19050" t="19050" r="12267" b="17898"/>
            <wp:docPr id="6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27" cy="25348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C" w:rsidRDefault="00A049CF" w:rsidP="00A049CF">
      <w:pPr>
        <w:pStyle w:val="Titre2"/>
      </w:pPr>
      <w:bookmarkStart w:id="10" w:name="_Toc484516997"/>
      <w:r>
        <w:t>Enregistrer l'activité</w:t>
      </w:r>
      <w:bookmarkEnd w:id="10"/>
    </w:p>
    <w:p w:rsidR="00A049CF" w:rsidRDefault="00A049CF" w:rsidP="00A049CF">
      <w:pPr>
        <w:ind w:left="993"/>
      </w:pPr>
      <w:r>
        <w:t>Ne pas oublier d'enregistrer l'activité sous risque de tout perdre. Pensez à faire des enregistrements des différentes versions lors de l'avancement de la conception.</w:t>
      </w:r>
    </w:p>
    <w:p w:rsidR="00A049CF" w:rsidRDefault="00A049CF" w:rsidP="00A049CF">
      <w:pPr>
        <w:ind w:left="993"/>
      </w:pPr>
      <w:r>
        <w:t>Le fichier</w:t>
      </w:r>
      <w:r w:rsidR="00FF2250">
        <w:t xml:space="preserve"> correspondant à l'activité est enregistrer avec l'extension.pka. </w:t>
      </w:r>
    </w:p>
    <w:p w:rsidR="00FF2250" w:rsidRDefault="00FF2250" w:rsidP="00FF2250">
      <w:pPr>
        <w:pStyle w:val="Titre2"/>
      </w:pPr>
      <w:bookmarkStart w:id="11" w:name="_Toc484516998"/>
      <w:r>
        <w:t>Protéger par un mot de passe</w:t>
      </w:r>
      <w:bookmarkEnd w:id="11"/>
    </w:p>
    <w:p w:rsidR="00FF2250" w:rsidRDefault="00FF2250" w:rsidP="00FF2250">
      <w:pPr>
        <w:ind w:left="993"/>
        <w:rPr>
          <w:lang w:val="en-US"/>
        </w:rPr>
      </w:pPr>
      <w:proofErr w:type="spellStart"/>
      <w:r w:rsidRPr="00FF2250">
        <w:rPr>
          <w:lang w:val="en-US"/>
        </w:rPr>
        <w:t>L’écran</w:t>
      </w:r>
      <w:proofErr w:type="spellEnd"/>
      <w:r w:rsidRPr="00FF2250">
        <w:rPr>
          <w:lang w:val="en-US"/>
        </w:rPr>
        <w:t xml:space="preserve"> </w:t>
      </w:r>
      <w:r w:rsidRPr="00FF2250">
        <w:rPr>
          <w:b/>
          <w:bCs/>
          <w:lang w:val="en-US"/>
        </w:rPr>
        <w:t>Password</w:t>
      </w:r>
      <w:r w:rsidRPr="00FF2250">
        <w:rPr>
          <w:lang w:val="en-US"/>
        </w:rPr>
        <w:t xml:space="preserve"> </w:t>
      </w:r>
      <w:proofErr w:type="spellStart"/>
      <w:r w:rsidRPr="00FF2250">
        <w:rPr>
          <w:lang w:val="en-US"/>
        </w:rPr>
        <w:t>permet</w:t>
      </w:r>
      <w:proofErr w:type="spellEnd"/>
      <w:r w:rsidRPr="00FF2250">
        <w:rPr>
          <w:lang w:val="en-US"/>
        </w:rPr>
        <w:t xml:space="preserve"> de </w:t>
      </w:r>
      <w:proofErr w:type="spellStart"/>
      <w:r w:rsidRPr="00FF2250">
        <w:rPr>
          <w:lang w:val="en-US"/>
        </w:rPr>
        <w:t>protéger</w:t>
      </w:r>
      <w:proofErr w:type="spellEnd"/>
      <w:r w:rsidRPr="00FF2250">
        <w:rPr>
          <w:lang w:val="en-US"/>
        </w:rPr>
        <w:t xml:space="preserve"> la configuration de </w:t>
      </w:r>
      <w:proofErr w:type="spellStart"/>
      <w:r w:rsidRPr="00FF2250">
        <w:rPr>
          <w:lang w:val="en-US"/>
        </w:rPr>
        <w:t>l’activité</w:t>
      </w:r>
      <w:proofErr w:type="spellEnd"/>
      <w:r w:rsidRPr="00FF2250">
        <w:rPr>
          <w:lang w:val="en-US"/>
        </w:rPr>
        <w:t>.</w:t>
      </w:r>
      <w:r>
        <w:rPr>
          <w:lang w:val="en-US"/>
        </w:rPr>
        <w:t xml:space="preserve"> Attention, </w:t>
      </w:r>
      <w:r w:rsidRPr="00FF2250">
        <w:rPr>
          <w:lang w:val="en-US"/>
        </w:rPr>
        <w:t>Le mot d</w:t>
      </w:r>
      <w:r>
        <w:rPr>
          <w:lang w:val="en-US"/>
        </w:rPr>
        <w:t xml:space="preserve">e </w:t>
      </w:r>
      <w:proofErr w:type="spellStart"/>
      <w:r>
        <w:rPr>
          <w:lang w:val="en-US"/>
        </w:rPr>
        <w:t>passe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sensible à la </w:t>
      </w:r>
      <w:proofErr w:type="spellStart"/>
      <w:r>
        <w:rPr>
          <w:lang w:val="en-US"/>
        </w:rPr>
        <w:t>casse</w:t>
      </w:r>
      <w:proofErr w:type="spellEnd"/>
      <w:r>
        <w:rPr>
          <w:lang w:val="en-US"/>
        </w:rPr>
        <w:t>.</w:t>
      </w:r>
    </w:p>
    <w:p w:rsidR="00FF2250" w:rsidRDefault="00FF2250" w:rsidP="00FF2250">
      <w:pPr>
        <w:ind w:left="993"/>
        <w:rPr>
          <w:lang w:val="en-US"/>
        </w:rPr>
      </w:pPr>
      <w:r>
        <w:rPr>
          <w:bCs/>
          <w:lang w:val="en-US"/>
        </w:rPr>
        <w:t xml:space="preserve">Le </w:t>
      </w:r>
      <w:proofErr w:type="spellStart"/>
      <w:r>
        <w:rPr>
          <w:bCs/>
          <w:lang w:val="en-US"/>
        </w:rPr>
        <w:t>bouton</w:t>
      </w:r>
      <w:proofErr w:type="spellEnd"/>
      <w:r>
        <w:rPr>
          <w:bCs/>
          <w:lang w:val="en-US"/>
        </w:rPr>
        <w:t xml:space="preserve"> </w:t>
      </w:r>
      <w:r w:rsidRPr="00FF2250">
        <w:rPr>
          <w:b/>
          <w:bCs/>
          <w:lang w:val="en-US"/>
        </w:rPr>
        <w:t>Enable Password</w:t>
      </w:r>
      <w:r w:rsidRPr="00FF2250">
        <w:rPr>
          <w:lang w:val="en-US"/>
        </w:rPr>
        <w:t xml:space="preserve"> </w:t>
      </w:r>
      <w:r>
        <w:rPr>
          <w:lang w:val="en-US"/>
        </w:rPr>
        <w:t xml:space="preserve">active la protection </w:t>
      </w:r>
      <w:proofErr w:type="spellStart"/>
      <w:r>
        <w:rPr>
          <w:lang w:val="en-US"/>
        </w:rPr>
        <w:t>alors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que</w:t>
      </w:r>
      <w:proofErr w:type="spellEnd"/>
      <w:r>
        <w:rPr>
          <w:lang w:val="en-US"/>
        </w:rPr>
        <w:t xml:space="preserve"> le </w:t>
      </w:r>
      <w:proofErr w:type="spellStart"/>
      <w:r>
        <w:rPr>
          <w:lang w:val="en-US"/>
        </w:rPr>
        <w:t>bouton</w:t>
      </w:r>
      <w:proofErr w:type="spellEnd"/>
      <w:r>
        <w:rPr>
          <w:lang w:val="en-US"/>
        </w:rPr>
        <w:t xml:space="preserve"> </w:t>
      </w:r>
      <w:r>
        <w:rPr>
          <w:b/>
          <w:bCs/>
          <w:lang w:val="en-US"/>
        </w:rPr>
        <w:t>Dis</w:t>
      </w:r>
      <w:r w:rsidRPr="00FF2250">
        <w:rPr>
          <w:b/>
          <w:bCs/>
          <w:lang w:val="en-US"/>
        </w:rPr>
        <w:t>able Password</w:t>
      </w:r>
      <w:r w:rsidRPr="00FF2250">
        <w:rPr>
          <w:lang w:val="en-US"/>
        </w:rPr>
        <w:t xml:space="preserve"> </w:t>
      </w:r>
      <w:r>
        <w:rPr>
          <w:lang w:val="en-US"/>
        </w:rPr>
        <w:t xml:space="preserve">la </w:t>
      </w:r>
      <w:proofErr w:type="spellStart"/>
      <w:r>
        <w:rPr>
          <w:lang w:val="en-US"/>
        </w:rPr>
        <w:t>désactive</w:t>
      </w:r>
      <w:proofErr w:type="spellEnd"/>
      <w:r>
        <w:rPr>
          <w:lang w:val="en-US"/>
        </w:rPr>
        <w:t>.</w:t>
      </w:r>
    </w:p>
    <w:p w:rsidR="00FF2250" w:rsidRDefault="00FF2250" w:rsidP="00FF2250">
      <w:pPr>
        <w:ind w:left="993"/>
        <w:rPr>
          <w:lang w:val="en-US"/>
        </w:rPr>
      </w:pPr>
      <w:r w:rsidRPr="00FF2250">
        <w:rPr>
          <w:lang w:val="en-US"/>
        </w:rPr>
        <w:t xml:space="preserve">Le </w:t>
      </w:r>
      <w:proofErr w:type="spellStart"/>
      <w:r w:rsidRPr="00FF2250">
        <w:rPr>
          <w:lang w:val="en-US"/>
        </w:rPr>
        <w:t>cadenas</w:t>
      </w:r>
      <w:proofErr w:type="spellEnd"/>
      <w:r w:rsidRPr="00FF2250">
        <w:rPr>
          <w:lang w:val="en-US"/>
        </w:rPr>
        <w:t xml:space="preserve"> </w:t>
      </w:r>
      <w:proofErr w:type="spellStart"/>
      <w:r>
        <w:rPr>
          <w:lang w:val="en-US"/>
        </w:rPr>
        <w:t>situé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dans</w:t>
      </w:r>
      <w:proofErr w:type="spellEnd"/>
      <w:r>
        <w:rPr>
          <w:lang w:val="en-US"/>
        </w:rPr>
        <w:t xml:space="preserve"> le menu de gauche </w:t>
      </w:r>
      <w:proofErr w:type="spellStart"/>
      <w:r w:rsidRPr="00FF2250">
        <w:rPr>
          <w:lang w:val="en-US"/>
        </w:rPr>
        <w:t>témoigne</w:t>
      </w:r>
      <w:proofErr w:type="spellEnd"/>
      <w:r w:rsidRPr="00FF2250">
        <w:rPr>
          <w:lang w:val="en-US"/>
        </w:rPr>
        <w:t xml:space="preserve"> de </w:t>
      </w:r>
      <w:proofErr w:type="spellStart"/>
      <w:r w:rsidRPr="00FF2250">
        <w:rPr>
          <w:lang w:val="en-US"/>
        </w:rPr>
        <w:t>l’activation</w:t>
      </w:r>
      <w:proofErr w:type="spellEnd"/>
      <w:r w:rsidRPr="00FF2250">
        <w:rPr>
          <w:lang w:val="en-US"/>
        </w:rPr>
        <w:t xml:space="preserve"> de la protection</w:t>
      </w:r>
      <w:r>
        <w:rPr>
          <w:lang w:val="en-US"/>
        </w:rPr>
        <w:t>.</w:t>
      </w:r>
    </w:p>
    <w:p w:rsidR="00FF2250" w:rsidRDefault="00FF2250" w:rsidP="00FF2250">
      <w:pPr>
        <w:ind w:left="993"/>
        <w:jc w:val="center"/>
        <w:rPr>
          <w:lang w:val="en-US"/>
        </w:rPr>
      </w:pPr>
      <w:r w:rsidRPr="00FF2250">
        <w:rPr>
          <w:noProof/>
          <w:lang w:eastAsia="fr-FR"/>
        </w:rPr>
        <w:drawing>
          <wp:inline distT="0" distB="0" distL="0" distR="0">
            <wp:extent cx="4822544" cy="2122258"/>
            <wp:effectExtent l="19050" t="19050" r="16156" b="11342"/>
            <wp:docPr id="6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29" cy="2122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50" w:rsidRPr="00FF2250" w:rsidRDefault="00FF2250" w:rsidP="00FF2250">
      <w:pPr>
        <w:ind w:left="993"/>
      </w:pPr>
    </w:p>
    <w:p w:rsidR="00FF2250" w:rsidRDefault="00FF2250">
      <w:pPr>
        <w:spacing w:before="0" w:after="200" w:line="276" w:lineRule="auto"/>
      </w:pPr>
      <w:r>
        <w:br w:type="page"/>
      </w:r>
    </w:p>
    <w:p w:rsidR="00FF2250" w:rsidRDefault="00FF2250" w:rsidP="00FF2250">
      <w:pPr>
        <w:pStyle w:val="Titre2"/>
      </w:pPr>
      <w:bookmarkStart w:id="12" w:name="_Toc484516999"/>
      <w:r>
        <w:lastRenderedPageBreak/>
        <w:t>Editer les instructions</w:t>
      </w:r>
      <w:bookmarkEnd w:id="12"/>
    </w:p>
    <w:p w:rsidR="00FF2250" w:rsidRDefault="00483AE6" w:rsidP="00483AE6">
      <w:pPr>
        <w:ind w:left="993"/>
      </w:pPr>
      <w:r>
        <w:t>Les instructions sont composées de pages web qui peuvent être éditées directement dans l'éditeur d'instruction. Toutes les balises standards HTML sont acceptées, cependant, on ne peut pas faire référence à des objets externes comme des images. Celle- doivent être inclues dans le code de la page :</w:t>
      </w:r>
    </w:p>
    <w:p w:rsidR="00483AE6" w:rsidRDefault="00483AE6" w:rsidP="00483AE6">
      <w:pPr>
        <w:ind w:left="993"/>
      </w:pPr>
      <w:r>
        <w:rPr>
          <w:noProof/>
          <w:lang w:eastAsia="fr-FR"/>
        </w:rPr>
        <w:drawing>
          <wp:inline distT="0" distB="0" distL="0" distR="0">
            <wp:extent cx="5843654" cy="744971"/>
            <wp:effectExtent l="19050" t="19050" r="23746" b="17029"/>
            <wp:docPr id="64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78" cy="7449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E6" w:rsidRDefault="00483AE6" w:rsidP="00483AE6">
      <w:pPr>
        <w:ind w:left="993"/>
        <w:jc w:val="center"/>
      </w:pPr>
      <w:r w:rsidRPr="00483AE6">
        <w:rPr>
          <w:noProof/>
          <w:lang w:eastAsia="fr-FR"/>
        </w:rPr>
        <w:drawing>
          <wp:inline distT="0" distB="0" distL="0" distR="0">
            <wp:extent cx="4444409" cy="3164250"/>
            <wp:effectExtent l="19050" t="0" r="0" b="0"/>
            <wp:docPr id="65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537" cy="3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E6" w:rsidRDefault="00483AE6" w:rsidP="00483AE6">
      <w:pPr>
        <w:ind w:left="993"/>
      </w:pPr>
      <w:r>
        <w:t>Pour gagner en efficacité, il vaut mieux utiliser un éditeur graphique de page web, même Microsoft Word !</w:t>
      </w:r>
    </w:p>
    <w:p w:rsidR="00483AE6" w:rsidRDefault="00483AE6" w:rsidP="00483AE6">
      <w:pPr>
        <w:ind w:left="993"/>
        <w:jc w:val="center"/>
      </w:pPr>
      <w:r w:rsidRPr="00483AE6">
        <w:rPr>
          <w:noProof/>
          <w:lang w:eastAsia="fr-FR"/>
        </w:rPr>
        <w:drawing>
          <wp:inline distT="0" distB="0" distL="0" distR="0">
            <wp:extent cx="4425378" cy="3302562"/>
            <wp:effectExtent l="19050" t="19050" r="13272" b="12138"/>
            <wp:docPr id="66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42" cy="330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AE6" w:rsidRDefault="001C360E" w:rsidP="00483AE6">
      <w:pPr>
        <w:ind w:left="993"/>
      </w:pPr>
      <w:r>
        <w:t xml:space="preserve">Attention : </w:t>
      </w:r>
      <w:r w:rsidR="00483AE6">
        <w:t>Enregistrer en tant que page Web filtrée pour obtenir les définitions des styles spécifiques à Microsoft dans le fichier HTML.</w:t>
      </w:r>
    </w:p>
    <w:p w:rsidR="001C360E" w:rsidRDefault="001C360E" w:rsidP="00483AE6">
      <w:pPr>
        <w:ind w:left="993"/>
      </w:pPr>
      <w:r>
        <w:t xml:space="preserve">Utilisez le bouton </w:t>
      </w:r>
      <w:r w:rsidRPr="001C360E">
        <w:rPr>
          <w:b/>
        </w:rPr>
        <w:t>Import Page</w:t>
      </w:r>
      <w:r>
        <w:t xml:space="preserve"> pour insérer le code de la page dans l'éditeur d'instructions.</w:t>
      </w:r>
    </w:p>
    <w:p w:rsidR="001C360E" w:rsidRDefault="001C360E" w:rsidP="00483AE6">
      <w:pPr>
        <w:ind w:left="993"/>
      </w:pPr>
      <w:r>
        <w:t>Vous disposez dans le dossier "</w:t>
      </w:r>
      <w:r w:rsidRPr="001C360E">
        <w:rPr>
          <w:b/>
        </w:rPr>
        <w:t>Instructions</w:t>
      </w:r>
      <w:r w:rsidRPr="001C360E">
        <w:t>"</w:t>
      </w:r>
      <w:r>
        <w:t xml:space="preserve"> des pages d'instructions de l'activité.</w:t>
      </w:r>
    </w:p>
    <w:p w:rsidR="001C360E" w:rsidRDefault="001C360E" w:rsidP="00483AE6">
      <w:pPr>
        <w:ind w:left="993"/>
      </w:pPr>
      <w:r>
        <w:t>Insérez les 7 pages d'instructions dans votre activité. N'oubliez pas d'enregistrer et testez l'activité.</w:t>
      </w:r>
    </w:p>
    <w:p w:rsidR="001C360E" w:rsidRDefault="001C360E" w:rsidP="001C360E">
      <w:pPr>
        <w:pStyle w:val="Titre1"/>
      </w:pPr>
      <w:bookmarkStart w:id="13" w:name="_Toc484517000"/>
      <w:r>
        <w:lastRenderedPageBreak/>
        <w:t>Utilisation des variables</w:t>
      </w:r>
      <w:bookmarkEnd w:id="13"/>
    </w:p>
    <w:p w:rsidR="00BC41CA" w:rsidRDefault="00BC41CA" w:rsidP="00BC41CA">
      <w:pPr>
        <w:ind w:left="426"/>
      </w:pPr>
      <w:r>
        <w:t xml:space="preserve">Les variables permettent de créer des variations dans le scénario d'une activité. Par exemple, le positionnement et les noms des périphériques, les paramètres TCP/IP à configurer, </w:t>
      </w:r>
      <w:r w:rsidR="00610F91">
        <w:t xml:space="preserve">les configurations des routeurs ou des </w:t>
      </w:r>
      <w:proofErr w:type="spellStart"/>
      <w:r w:rsidR="00610F91">
        <w:t>switchs</w:t>
      </w:r>
      <w:proofErr w:type="spellEnd"/>
      <w:r w:rsidR="00610F91">
        <w:t>, ...</w:t>
      </w:r>
    </w:p>
    <w:p w:rsidR="00610F91" w:rsidRDefault="00610F91" w:rsidP="00BC41CA">
      <w:pPr>
        <w:ind w:left="426"/>
      </w:pPr>
      <w:r>
        <w:t>On pourra ainsi, obtenir plusieurs version de la même activité et donc éviter (ou rendre moins probable) que deux étudiants voisins aient rigoureusement le même travail à mener.</w:t>
      </w:r>
    </w:p>
    <w:p w:rsidR="00610F91" w:rsidRDefault="00D867BE" w:rsidP="00BC41CA">
      <w:pPr>
        <w:ind w:left="426"/>
      </w:pPr>
      <w:r>
        <w:t xml:space="preserve">Il existe 3 types de variables : </w:t>
      </w:r>
      <w:proofErr w:type="spellStart"/>
      <w:r w:rsidRPr="00DB464F">
        <w:rPr>
          <w:b/>
        </w:rPr>
        <w:t>Num</w:t>
      </w:r>
      <w:proofErr w:type="spellEnd"/>
      <w:r>
        <w:t xml:space="preserve">, </w:t>
      </w:r>
      <w:r w:rsidRPr="00DB464F">
        <w:rPr>
          <w:b/>
        </w:rPr>
        <w:t>Strings</w:t>
      </w:r>
      <w:r>
        <w:t xml:space="preserve"> et </w:t>
      </w:r>
      <w:r w:rsidRPr="00DB464F">
        <w:rPr>
          <w:b/>
        </w:rPr>
        <w:t xml:space="preserve">IP </w:t>
      </w:r>
      <w:proofErr w:type="spellStart"/>
      <w:r w:rsidRPr="00DB464F">
        <w:rPr>
          <w:b/>
        </w:rPr>
        <w:t>Addresses</w:t>
      </w:r>
      <w:proofErr w:type="spellEnd"/>
      <w:r>
        <w:t xml:space="preserve">. On commence par définir un Pool qui contient </w:t>
      </w:r>
      <w:r w:rsidR="002D1679">
        <w:t>l'ensemble de valeur que pourront prendre les variables qui y font référence.</w:t>
      </w:r>
    </w:p>
    <w:p w:rsidR="002D1679" w:rsidRDefault="00497E16" w:rsidP="00DB464F">
      <w:pPr>
        <w:ind w:left="426"/>
        <w:jc w:val="center"/>
      </w:pPr>
      <w:r>
        <w:rPr>
          <w:noProof/>
          <w:lang w:eastAsia="fr-FR"/>
        </w:rPr>
        <w:pict>
          <v:roundrect id="_x0000_s1093" style="position:absolute;left:0;text-align:left;margin-left:205.05pt;margin-top:266.9pt;width:83.05pt;height:12.7pt;z-index:251663360" arcsize="10923f" filled="f" strokecolor="red"/>
        </w:pict>
      </w:r>
      <w:r w:rsidR="00DB464F" w:rsidRPr="00DB464F">
        <w:rPr>
          <w:noProof/>
          <w:lang w:eastAsia="fr-FR"/>
        </w:rPr>
        <w:drawing>
          <wp:inline distT="0" distB="0" distL="0" distR="0">
            <wp:extent cx="3557565" cy="3700131"/>
            <wp:effectExtent l="19050" t="0" r="4785" b="0"/>
            <wp:docPr id="68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22" cy="370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4F" w:rsidRDefault="00DB464F" w:rsidP="00DB464F">
      <w:pPr>
        <w:ind w:left="426"/>
      </w:pPr>
      <w:r>
        <w:t xml:space="preserve">Pour utiliser les variables définies, il faut cocher la case </w:t>
      </w:r>
      <w:r w:rsidRPr="00DB464F">
        <w:rPr>
          <w:b/>
        </w:rPr>
        <w:t>Show Variable Manager Interface</w:t>
      </w:r>
      <w:r>
        <w:t>.</w:t>
      </w:r>
    </w:p>
    <w:p w:rsidR="00DB464F" w:rsidRDefault="00DB464F" w:rsidP="00DB464F">
      <w:pPr>
        <w:pStyle w:val="Titre2"/>
      </w:pPr>
      <w:bookmarkStart w:id="14" w:name="_Toc484517001"/>
      <w:r>
        <w:t>Pools de variables numériques</w:t>
      </w:r>
      <w:bookmarkEnd w:id="14"/>
    </w:p>
    <w:p w:rsidR="00DB464F" w:rsidRDefault="00DB464F" w:rsidP="00DB464F">
      <w:pPr>
        <w:ind w:left="993"/>
      </w:pPr>
      <w:r>
        <w:t xml:space="preserve">Onglet </w:t>
      </w:r>
      <w:proofErr w:type="spellStart"/>
      <w:r>
        <w:t>Number</w:t>
      </w:r>
      <w:proofErr w:type="spellEnd"/>
      <w:r>
        <w:t xml:space="preserve"> :</w:t>
      </w:r>
    </w:p>
    <w:p w:rsidR="00DB464F" w:rsidRDefault="00DB464F" w:rsidP="00F52B4D">
      <w:pPr>
        <w:ind w:left="993"/>
        <w:jc w:val="center"/>
      </w:pPr>
      <w:r w:rsidRPr="00DB464F">
        <w:rPr>
          <w:noProof/>
          <w:lang w:eastAsia="fr-FR"/>
        </w:rPr>
        <w:drawing>
          <wp:inline distT="0" distB="0" distL="0" distR="0">
            <wp:extent cx="3345978" cy="1077088"/>
            <wp:effectExtent l="19050" t="0" r="6822" b="0"/>
            <wp:docPr id="73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2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978" cy="107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4F" w:rsidRDefault="00DB464F" w:rsidP="00DB464F">
      <w:pPr>
        <w:ind w:left="993"/>
      </w:pPr>
      <w:r>
        <w:t>Ici, définit deux pools de nombres :</w:t>
      </w:r>
    </w:p>
    <w:p w:rsidR="00DB464F" w:rsidRDefault="00DB464F" w:rsidP="00581F28">
      <w:pPr>
        <w:pStyle w:val="Paragraphedeliste"/>
        <w:numPr>
          <w:ilvl w:val="0"/>
          <w:numId w:val="11"/>
        </w:numPr>
      </w:pPr>
      <w:r>
        <w:t>Range_10-99 : les variables de ce pool sont des nombres compris entre 10 et 99</w:t>
      </w:r>
    </w:p>
    <w:p w:rsidR="00DB464F" w:rsidRDefault="00DB464F" w:rsidP="00581F28">
      <w:pPr>
        <w:pStyle w:val="Paragraphedeliste"/>
        <w:numPr>
          <w:ilvl w:val="0"/>
          <w:numId w:val="11"/>
        </w:numPr>
      </w:pPr>
      <w:r>
        <w:t>Range_50-99 : les variables de ce pool sont des nombres compris entre 50 et 99</w:t>
      </w:r>
    </w:p>
    <w:p w:rsidR="00DB464F" w:rsidRDefault="00984006" w:rsidP="00984006">
      <w:pPr>
        <w:pStyle w:val="Titre2"/>
      </w:pPr>
      <w:bookmarkStart w:id="15" w:name="_Toc484517002"/>
      <w:r>
        <w:t>Pools de variables chaines de caractères</w:t>
      </w:r>
      <w:bookmarkEnd w:id="15"/>
    </w:p>
    <w:p w:rsidR="00984006" w:rsidRDefault="00984006" w:rsidP="00984006">
      <w:pPr>
        <w:ind w:left="993"/>
      </w:pPr>
      <w:r>
        <w:t>Onglet Strings :</w:t>
      </w:r>
    </w:p>
    <w:tbl>
      <w:tblPr>
        <w:tblStyle w:val="Grilledutableau"/>
        <w:tblW w:w="0" w:type="auto"/>
        <w:tblInd w:w="534" w:type="dxa"/>
        <w:tblLayout w:type="fixed"/>
        <w:tblLook w:val="04A0"/>
      </w:tblPr>
      <w:tblGrid>
        <w:gridCol w:w="1842"/>
        <w:gridCol w:w="2977"/>
        <w:gridCol w:w="1276"/>
        <w:gridCol w:w="4359"/>
      </w:tblGrid>
      <w:tr w:rsidR="00627D26" w:rsidTr="0054451B">
        <w:tc>
          <w:tcPr>
            <w:tcW w:w="4819" w:type="dxa"/>
            <w:gridSpan w:val="2"/>
          </w:tcPr>
          <w:p w:rsidR="00627D26" w:rsidRPr="00627D26" w:rsidRDefault="00627D26" w:rsidP="00627D26">
            <w:r w:rsidRPr="00627D26">
              <w:t>Strings défini</w:t>
            </w:r>
            <w:r>
              <w:t>t</w:t>
            </w:r>
            <w:r w:rsidRPr="00627D26">
              <w:t xml:space="preserve"> une valeur unique ou une liste de valeurs. On peut créer des valeurs complexes en utilisant les "Expressions régulières".</w:t>
            </w:r>
            <w:r w:rsidRPr="00627D26">
              <w:rPr>
                <w:lang w:val="en-US"/>
              </w:rPr>
              <w:t xml:space="preserve"> </w:t>
            </w:r>
          </w:p>
          <w:p w:rsidR="00627D26" w:rsidRDefault="00627D26" w:rsidP="00627D26">
            <w:r w:rsidRPr="00627D26">
              <w:t>Les valeurs multiples sont séparées par des points-virgules.</w:t>
            </w:r>
          </w:p>
        </w:tc>
        <w:tc>
          <w:tcPr>
            <w:tcW w:w="5635" w:type="dxa"/>
            <w:gridSpan w:val="2"/>
          </w:tcPr>
          <w:p w:rsidR="00627D26" w:rsidRDefault="00627D26" w:rsidP="00984006">
            <w:r w:rsidRPr="00627D26">
              <w:rPr>
                <w:noProof/>
                <w:lang w:eastAsia="fr-FR"/>
              </w:rPr>
              <w:drawing>
                <wp:inline distT="0" distB="0" distL="0" distR="0">
                  <wp:extent cx="3438274" cy="995092"/>
                  <wp:effectExtent l="19050" t="0" r="0" b="0"/>
                  <wp:docPr id="2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248" cy="99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D26" w:rsidRPr="00627D26" w:rsidTr="00627D26">
        <w:trPr>
          <w:trHeight w:val="340"/>
        </w:trPr>
        <w:tc>
          <w:tcPr>
            <w:tcW w:w="1842" w:type="dxa"/>
            <w:shd w:val="clear" w:color="auto" w:fill="BFBFBF" w:themeFill="background1" w:themeFillShade="BF"/>
            <w:hideMark/>
          </w:tcPr>
          <w:p w:rsidR="00F16842" w:rsidRPr="00627D26" w:rsidRDefault="00627D26" w:rsidP="00627D26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627D26">
              <w:rPr>
                <w:b/>
                <w:bCs/>
                <w:sz w:val="20"/>
                <w:szCs w:val="20"/>
                <w:lang w:val="en-US"/>
              </w:rPr>
              <w:lastRenderedPageBreak/>
              <w:t>Name</w:t>
            </w:r>
          </w:p>
        </w:tc>
        <w:tc>
          <w:tcPr>
            <w:tcW w:w="4253" w:type="dxa"/>
            <w:gridSpan w:val="2"/>
            <w:shd w:val="clear" w:color="auto" w:fill="BFBFBF" w:themeFill="background1" w:themeFillShade="BF"/>
            <w:hideMark/>
          </w:tcPr>
          <w:p w:rsidR="00F16842" w:rsidRPr="00627D26" w:rsidRDefault="00627D26" w:rsidP="00627D26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627D26">
              <w:rPr>
                <w:b/>
                <w:bCs/>
                <w:sz w:val="20"/>
                <w:szCs w:val="20"/>
                <w:lang w:val="en-US"/>
              </w:rPr>
              <w:t>Value</w:t>
            </w:r>
          </w:p>
        </w:tc>
        <w:tc>
          <w:tcPr>
            <w:tcW w:w="4359" w:type="dxa"/>
            <w:shd w:val="clear" w:color="auto" w:fill="BFBFBF" w:themeFill="background1" w:themeFillShade="BF"/>
            <w:hideMark/>
          </w:tcPr>
          <w:p w:rsidR="00627D26" w:rsidRPr="00627D26" w:rsidRDefault="0054451B" w:rsidP="00627D26">
            <w:pPr>
              <w:spacing w:before="60" w:after="6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Match</w:t>
            </w:r>
          </w:p>
        </w:tc>
      </w:tr>
      <w:tr w:rsidR="00627D26" w:rsidRPr="00627D26" w:rsidTr="00627D26">
        <w:trPr>
          <w:trHeight w:val="340"/>
        </w:trPr>
        <w:tc>
          <w:tcPr>
            <w:tcW w:w="1842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Wild-Match-Any</w:t>
            </w:r>
            <w:r w:rsidRPr="00627D2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53" w:type="dxa"/>
            <w:gridSpan w:val="2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{{</w:t>
            </w:r>
            <w:proofErr w:type="spellStart"/>
            <w:r w:rsidRPr="00627D26">
              <w:rPr>
                <w:bCs/>
                <w:sz w:val="20"/>
                <w:szCs w:val="20"/>
                <w:lang w:val="en-US"/>
              </w:rPr>
              <w:t>RegEx</w:t>
            </w:r>
            <w:proofErr w:type="spellEnd"/>
            <w:r w:rsidRPr="00627D26">
              <w:rPr>
                <w:bCs/>
                <w:sz w:val="20"/>
                <w:szCs w:val="20"/>
                <w:lang w:val="en-US"/>
              </w:rPr>
              <w:t>::^.+$}}</w:t>
            </w:r>
          </w:p>
        </w:tc>
        <w:tc>
          <w:tcPr>
            <w:tcW w:w="4359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 xml:space="preserve">This will match any value </w:t>
            </w:r>
          </w:p>
        </w:tc>
      </w:tr>
      <w:tr w:rsidR="00627D26" w:rsidRPr="00627D26" w:rsidTr="00627D26">
        <w:trPr>
          <w:trHeight w:val="340"/>
        </w:trPr>
        <w:tc>
          <w:tcPr>
            <w:tcW w:w="1842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Wild-Not-Switch</w:t>
            </w:r>
            <w:r w:rsidRPr="00627D2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53" w:type="dxa"/>
            <w:gridSpan w:val="2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{{</w:t>
            </w:r>
            <w:proofErr w:type="spellStart"/>
            <w:r w:rsidRPr="00627D26">
              <w:rPr>
                <w:bCs/>
                <w:sz w:val="20"/>
                <w:szCs w:val="20"/>
                <w:lang w:val="en-US"/>
              </w:rPr>
              <w:t>RegEx</w:t>
            </w:r>
            <w:proofErr w:type="spellEnd"/>
            <w:r w:rsidRPr="00627D26">
              <w:rPr>
                <w:bCs/>
                <w:sz w:val="20"/>
                <w:szCs w:val="20"/>
                <w:lang w:val="en-US"/>
              </w:rPr>
              <w:t>:^((?!Switch).)*$}}</w:t>
            </w:r>
          </w:p>
        </w:tc>
        <w:tc>
          <w:tcPr>
            <w:tcW w:w="4359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 xml:space="preserve">This matches anything but “Switch” </w:t>
            </w:r>
          </w:p>
        </w:tc>
      </w:tr>
      <w:tr w:rsidR="00627D26" w:rsidRPr="00627D26" w:rsidTr="00627D26">
        <w:trPr>
          <w:trHeight w:val="340"/>
        </w:trPr>
        <w:tc>
          <w:tcPr>
            <w:tcW w:w="1842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Match-class</w:t>
            </w:r>
            <w:r w:rsidRPr="00627D2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53" w:type="dxa"/>
            <w:gridSpan w:val="2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class;$1$mERr$9cTjUIEqNGurQiFU.ZeCi1</w:t>
            </w:r>
          </w:p>
        </w:tc>
        <w:tc>
          <w:tcPr>
            <w:tcW w:w="4359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 xml:space="preserve">This matches “class” or the hashed value for it </w:t>
            </w:r>
          </w:p>
        </w:tc>
      </w:tr>
      <w:tr w:rsidR="00627D26" w:rsidRPr="00627D26" w:rsidTr="00627D26">
        <w:trPr>
          <w:trHeight w:val="340"/>
        </w:trPr>
        <w:tc>
          <w:tcPr>
            <w:tcW w:w="1842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Match-</w:t>
            </w:r>
            <w:proofErr w:type="spellStart"/>
            <w:r w:rsidRPr="00627D26">
              <w:rPr>
                <w:bCs/>
                <w:sz w:val="20"/>
                <w:szCs w:val="20"/>
                <w:lang w:val="en-US"/>
              </w:rPr>
              <w:t>cisco</w:t>
            </w:r>
            <w:proofErr w:type="spellEnd"/>
            <w:r w:rsidRPr="00627D2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53" w:type="dxa"/>
            <w:gridSpan w:val="2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cisco;0822455D0A16</w:t>
            </w:r>
          </w:p>
        </w:tc>
        <w:tc>
          <w:tcPr>
            <w:tcW w:w="4359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This matches “</w:t>
            </w:r>
            <w:proofErr w:type="spellStart"/>
            <w:r w:rsidRPr="00627D26">
              <w:rPr>
                <w:bCs/>
                <w:sz w:val="20"/>
                <w:szCs w:val="20"/>
                <w:lang w:val="en-US"/>
              </w:rPr>
              <w:t>cisco</w:t>
            </w:r>
            <w:proofErr w:type="spellEnd"/>
            <w:r w:rsidRPr="00627D26">
              <w:rPr>
                <w:bCs/>
                <w:sz w:val="20"/>
                <w:szCs w:val="20"/>
                <w:lang w:val="en-US"/>
              </w:rPr>
              <w:t xml:space="preserve">” or the hashed value for it </w:t>
            </w:r>
          </w:p>
        </w:tc>
      </w:tr>
      <w:tr w:rsidR="00627D26" w:rsidRPr="00627D26" w:rsidTr="00627D26">
        <w:trPr>
          <w:trHeight w:val="340"/>
        </w:trPr>
        <w:tc>
          <w:tcPr>
            <w:tcW w:w="1842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DNS-Server</w:t>
            </w:r>
            <w:r w:rsidRPr="00627D2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53" w:type="dxa"/>
            <w:gridSpan w:val="2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172.25.72.2;140.198.8.14;217.23.44.197</w:t>
            </w:r>
          </w:p>
        </w:tc>
        <w:tc>
          <w:tcPr>
            <w:tcW w:w="4359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 xml:space="preserve">This will match several different IP addresses </w:t>
            </w:r>
          </w:p>
        </w:tc>
      </w:tr>
      <w:tr w:rsidR="00627D26" w:rsidRPr="00627D26" w:rsidTr="00627D26">
        <w:trPr>
          <w:trHeight w:val="340"/>
        </w:trPr>
        <w:tc>
          <w:tcPr>
            <w:tcW w:w="1842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Login-Normal</w:t>
            </w:r>
            <w:r w:rsidRPr="00627D2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53" w:type="dxa"/>
            <w:gridSpan w:val="2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4359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 xml:space="preserve">This will match a single numeric value </w:t>
            </w:r>
          </w:p>
        </w:tc>
      </w:tr>
      <w:tr w:rsidR="00627D26" w:rsidRPr="00627D26" w:rsidTr="00627D26">
        <w:trPr>
          <w:trHeight w:val="340"/>
        </w:trPr>
        <w:tc>
          <w:tcPr>
            <w:tcW w:w="1842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PHX-SNM</w:t>
            </w:r>
            <w:r w:rsidRPr="00627D2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53" w:type="dxa"/>
            <w:gridSpan w:val="2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255.255.255.192</w:t>
            </w:r>
          </w:p>
        </w:tc>
        <w:tc>
          <w:tcPr>
            <w:tcW w:w="4359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 xml:space="preserve">This will match a Subnet Mask </w:t>
            </w:r>
          </w:p>
        </w:tc>
      </w:tr>
      <w:tr w:rsidR="00627D26" w:rsidRPr="00627D26" w:rsidTr="00627D26">
        <w:trPr>
          <w:trHeight w:val="340"/>
        </w:trPr>
        <w:tc>
          <w:tcPr>
            <w:tcW w:w="1842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Clock-Variable</w:t>
            </w:r>
            <w:r w:rsidRPr="00627D26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253" w:type="dxa"/>
            <w:gridSpan w:val="2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>9600;38400;56000;125000;1000000;4000000</w:t>
            </w:r>
          </w:p>
        </w:tc>
        <w:tc>
          <w:tcPr>
            <w:tcW w:w="4359" w:type="dxa"/>
            <w:hideMark/>
          </w:tcPr>
          <w:p w:rsidR="00F16842" w:rsidRPr="00627D26" w:rsidRDefault="00627D26" w:rsidP="00627D26">
            <w:pPr>
              <w:spacing w:before="60" w:after="60"/>
              <w:rPr>
                <w:sz w:val="20"/>
                <w:szCs w:val="20"/>
              </w:rPr>
            </w:pPr>
            <w:r w:rsidRPr="00627D26">
              <w:rPr>
                <w:bCs/>
                <w:sz w:val="20"/>
                <w:szCs w:val="20"/>
                <w:lang w:val="en-US"/>
              </w:rPr>
              <w:t xml:space="preserve">Several possible Clock Rates </w:t>
            </w:r>
          </w:p>
        </w:tc>
      </w:tr>
    </w:tbl>
    <w:p w:rsidR="00627D26" w:rsidRPr="00984006" w:rsidRDefault="0054451B" w:rsidP="0054451B">
      <w:pPr>
        <w:pStyle w:val="Titre2"/>
      </w:pPr>
      <w:bookmarkStart w:id="16" w:name="_Toc484517003"/>
      <w:r>
        <w:t xml:space="preserve">Pools de variables IP </w:t>
      </w:r>
      <w:proofErr w:type="spellStart"/>
      <w:r>
        <w:t>Addresses</w:t>
      </w:r>
      <w:bookmarkEnd w:id="16"/>
      <w:proofErr w:type="spellEnd"/>
    </w:p>
    <w:p w:rsidR="00984006" w:rsidRDefault="0054451B" w:rsidP="00984006">
      <w:pPr>
        <w:ind w:left="993"/>
      </w:pPr>
      <w:r w:rsidRPr="0054451B">
        <w:rPr>
          <w:noProof/>
          <w:lang w:eastAsia="fr-FR"/>
        </w:rPr>
        <w:drawing>
          <wp:inline distT="0" distB="0" distL="0" distR="0">
            <wp:extent cx="5972810" cy="1171575"/>
            <wp:effectExtent l="19050" t="0" r="889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64615" b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1B" w:rsidRDefault="0054451B" w:rsidP="0054451B">
      <w:pPr>
        <w:ind w:left="993"/>
      </w:pPr>
      <w:r>
        <w:t>Les adresses IP et les masques de sous-réseau sont entrés ici. On y définit une plage de valeurs qui s'affichent dans les deux dernières colonnes et qui peut être restreinte.</w:t>
      </w:r>
    </w:p>
    <w:p w:rsidR="0054451B" w:rsidRDefault="0054451B" w:rsidP="0054451B">
      <w:pPr>
        <w:ind w:left="993"/>
      </w:pPr>
      <w:r w:rsidRPr="0054451B">
        <w:rPr>
          <w:b/>
        </w:rPr>
        <w:t>Attention</w:t>
      </w:r>
      <w:r>
        <w:t xml:space="preserve"> : Seule l'adresse IP contenue dans une variable de ce pool pourra être comparée avec la plage. </w:t>
      </w:r>
    </w:p>
    <w:p w:rsidR="0054451B" w:rsidRDefault="0054451B" w:rsidP="0054451B">
      <w:pPr>
        <w:ind w:left="993"/>
      </w:pPr>
      <w:r>
        <w:t>Si vous souhaitez comparer un masque de sous-réseau, vous devez créer une variable Strings pour cela.</w:t>
      </w:r>
    </w:p>
    <w:p w:rsidR="0054451B" w:rsidRDefault="0054451B" w:rsidP="0054451B">
      <w:pPr>
        <w:pStyle w:val="Titre2"/>
      </w:pPr>
      <w:bookmarkStart w:id="17" w:name="_Toc484517004"/>
      <w:r>
        <w:t>Créer une variable</w:t>
      </w:r>
      <w:bookmarkEnd w:id="17"/>
    </w:p>
    <w:p w:rsidR="0054451B" w:rsidRPr="0054451B" w:rsidRDefault="0054451B" w:rsidP="0054451B">
      <w:pPr>
        <w:ind w:left="993"/>
      </w:pPr>
      <w:r w:rsidRPr="0054451B">
        <w:t>Créer une variable consiste à associer les informations du pool au nom de la variable et spécifier comment elle s’y rapporte.</w:t>
      </w:r>
      <w:r w:rsidRPr="0054451B">
        <w:rPr>
          <w:lang w:val="en-US"/>
        </w:rPr>
        <w:t xml:space="preserve"> </w:t>
      </w:r>
    </w:p>
    <w:p w:rsidR="0054451B" w:rsidRDefault="0054451B" w:rsidP="0054451B">
      <w:pPr>
        <w:ind w:left="993"/>
        <w:jc w:val="center"/>
      </w:pPr>
      <w:r w:rsidRPr="0054451B">
        <w:rPr>
          <w:noProof/>
          <w:lang w:eastAsia="fr-FR"/>
        </w:rPr>
        <w:drawing>
          <wp:inline distT="0" distB="0" distL="0" distR="0">
            <wp:extent cx="5211666" cy="3508730"/>
            <wp:effectExtent l="19050" t="0" r="8034" b="0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76" cy="350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1B" w:rsidRDefault="0054451B" w:rsidP="0054451B">
      <w:pPr>
        <w:ind w:left="993"/>
      </w:pPr>
      <w:r>
        <w:t xml:space="preserve">Les variables PC1, PC2, PC3 </w:t>
      </w:r>
      <w:r w:rsidR="00DA0336">
        <w:t xml:space="preserve">peuvent prendre aléatoirement des valeurs comprises dans le pool "utilisateurs". </w:t>
      </w:r>
    </w:p>
    <w:p w:rsidR="00DA0336" w:rsidRDefault="00DA0336" w:rsidP="0054451B">
      <w:pPr>
        <w:ind w:left="993"/>
      </w:pPr>
      <w:r>
        <w:t>Un variable peut prendre une valeur aléatoire, un élément précis ou toutes les valeurs d'un pool.</w:t>
      </w:r>
    </w:p>
    <w:p w:rsidR="00DA0336" w:rsidRDefault="00DA0336" w:rsidP="0054451B">
      <w:pPr>
        <w:ind w:left="993"/>
      </w:pPr>
      <w:r>
        <w:lastRenderedPageBreak/>
        <w:t>Pour définir un élément précis, on peut utiliser une valeur numérique (</w:t>
      </w:r>
      <w:proofErr w:type="spellStart"/>
      <w:r>
        <w:t>Eleme</w:t>
      </w:r>
      <w:proofErr w:type="spellEnd"/>
      <w:r>
        <w:t>...</w:t>
      </w:r>
      <w:proofErr w:type="spellStart"/>
      <w:r>
        <w:t>ition</w:t>
      </w:r>
      <w:proofErr w:type="spellEnd"/>
      <w:r>
        <w:t xml:space="preserve">) ou une valeur de type </w:t>
      </w:r>
      <w:proofErr w:type="spellStart"/>
      <w:r>
        <w:t>Seed</w:t>
      </w:r>
      <w:proofErr w:type="spellEnd"/>
      <w:r>
        <w:t xml:space="preserve"> qui définit un index aléatoire dans une liste :</w:t>
      </w:r>
    </w:p>
    <w:p w:rsidR="00DA0336" w:rsidRDefault="00497E16" w:rsidP="0054451B">
      <w:pPr>
        <w:ind w:left="993"/>
      </w:pPr>
      <w:r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95" type="#_x0000_t19" style="position:absolute;left:0;text-align:left;margin-left:271.65pt;margin-top:256pt;width:85.75pt;height:12.9pt;rotation:-11619059fd;flip:x;z-index:251665408" coordsize="21600,21893" adj=",50856" path="wr-21600,,21600,43200,,,21598,21893nfewr-21600,,21600,43200,,,21598,21893l,21600nsxe">
            <v:stroke startarrow="block"/>
            <v:path o:connectlocs="0,0;21598,21893;0,21600"/>
          </v:shape>
        </w:pict>
      </w:r>
      <w:r w:rsidR="00DA033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4031113</wp:posOffset>
            </wp:positionH>
            <wp:positionV relativeFrom="paragraph">
              <wp:posOffset>1471945</wp:posOffset>
            </wp:positionV>
            <wp:extent cx="2051981" cy="1786270"/>
            <wp:effectExtent l="19050" t="19050" r="24469" b="23480"/>
            <wp:wrapNone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81" cy="1786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336" w:rsidRPr="00DA0336">
        <w:rPr>
          <w:noProof/>
          <w:lang w:eastAsia="fr-FR"/>
        </w:rPr>
        <w:drawing>
          <wp:inline distT="0" distB="0" distL="0" distR="0">
            <wp:extent cx="4799654" cy="4074396"/>
            <wp:effectExtent l="19050" t="19050" r="19996" b="21354"/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92" cy="40743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36" w:rsidRDefault="00DA0336" w:rsidP="00DA0336">
      <w:pPr>
        <w:ind w:left="993"/>
      </w:pPr>
      <w:r w:rsidRPr="00DA0336">
        <w:t xml:space="preserve">Value type </w:t>
      </w:r>
      <w:proofErr w:type="spellStart"/>
      <w:r w:rsidRPr="00DA0336">
        <w:t>Seed</w:t>
      </w:r>
      <w:proofErr w:type="spellEnd"/>
      <w:r w:rsidRPr="00DA0336">
        <w:t xml:space="preserve"> se rappo</w:t>
      </w:r>
      <w:r w:rsidR="00470290">
        <w:t>rte à</w:t>
      </w:r>
      <w:r>
        <w:t xml:space="preserve"> l’index </w:t>
      </w:r>
      <w:proofErr w:type="spellStart"/>
      <w:r>
        <w:t>addRT</w:t>
      </w:r>
      <w:proofErr w:type="spellEnd"/>
      <w:r>
        <w:t>.</w:t>
      </w:r>
      <w:r w:rsidR="00470290">
        <w:t xml:space="preserve"> Ainsi, les variables IP-</w:t>
      </w:r>
      <w:proofErr w:type="spellStart"/>
      <w:r w:rsidR="00470290">
        <w:t>RTlan</w:t>
      </w:r>
      <w:proofErr w:type="spellEnd"/>
      <w:r w:rsidR="00470290">
        <w:t xml:space="preserve"> et IP-</w:t>
      </w:r>
      <w:proofErr w:type="spellStart"/>
      <w:r w:rsidR="00470290">
        <w:t>RTinternet</w:t>
      </w:r>
      <w:proofErr w:type="spellEnd"/>
      <w:r w:rsidR="00470290">
        <w:t xml:space="preserve"> auront la même position dans leur pool respectif (</w:t>
      </w:r>
      <w:proofErr w:type="spellStart"/>
      <w:r w:rsidR="00470290">
        <w:t>lanPool</w:t>
      </w:r>
      <w:proofErr w:type="spellEnd"/>
      <w:r w:rsidR="00470290">
        <w:t xml:space="preserve"> et </w:t>
      </w:r>
      <w:proofErr w:type="spellStart"/>
      <w:r w:rsidR="00470290">
        <w:t>internetPool</w:t>
      </w:r>
      <w:proofErr w:type="spellEnd"/>
      <w:r w:rsidR="00470290">
        <w:t>). Cela nous permettra de définir aléatoirement entre 1 et 10 la position dans leur plage des adresses IP d'un routeur :</w:t>
      </w:r>
    </w:p>
    <w:p w:rsidR="00470290" w:rsidRDefault="00470290" w:rsidP="00DA0336">
      <w:pPr>
        <w:ind w:left="993"/>
      </w:pPr>
      <w:r>
        <w:t xml:space="preserve">Par exemple : </w:t>
      </w:r>
      <w:proofErr w:type="spellStart"/>
      <w:r>
        <w:t>Seed</w:t>
      </w:r>
      <w:proofErr w:type="spellEnd"/>
      <w:r>
        <w:t xml:space="preserve"> = 4 et octet = 35 (octet est un </w:t>
      </w:r>
      <w:proofErr w:type="spellStart"/>
      <w:r>
        <w:t>Number</w:t>
      </w:r>
      <w:proofErr w:type="spellEnd"/>
      <w:r>
        <w:t xml:space="preserve"> définit entre 0 et 255) </w:t>
      </w:r>
    </w:p>
    <w:p w:rsidR="00470290" w:rsidRDefault="00470290" w:rsidP="00581F28">
      <w:pPr>
        <w:pStyle w:val="Paragraphedeliste"/>
        <w:numPr>
          <w:ilvl w:val="0"/>
          <w:numId w:val="12"/>
        </w:numPr>
      </w:pPr>
      <w:r>
        <w:t>Le routeur prend la 4ème adresse disponible dans chaque réseau de ses interfaces.</w:t>
      </w:r>
    </w:p>
    <w:p w:rsidR="00470290" w:rsidRDefault="00470290" w:rsidP="00581F28">
      <w:pPr>
        <w:pStyle w:val="Paragraphedeliste"/>
        <w:numPr>
          <w:ilvl w:val="0"/>
          <w:numId w:val="12"/>
        </w:numPr>
      </w:pPr>
      <w:r>
        <w:t>IP-</w:t>
      </w:r>
      <w:proofErr w:type="spellStart"/>
      <w:r>
        <w:t>RTlan</w:t>
      </w:r>
      <w:proofErr w:type="spellEnd"/>
      <w:r>
        <w:t xml:space="preserve"> = 192.168.35.68</w:t>
      </w:r>
    </w:p>
    <w:p w:rsidR="00470290" w:rsidRDefault="00470290" w:rsidP="00581F28">
      <w:pPr>
        <w:pStyle w:val="Paragraphedeliste"/>
        <w:numPr>
          <w:ilvl w:val="0"/>
          <w:numId w:val="12"/>
        </w:numPr>
      </w:pPr>
      <w:r>
        <w:t>IP-</w:t>
      </w:r>
      <w:proofErr w:type="spellStart"/>
      <w:r>
        <w:t>RTinternet</w:t>
      </w:r>
      <w:proofErr w:type="spellEnd"/>
      <w:r>
        <w:t xml:space="preserve"> = 90.200.123.4</w:t>
      </w:r>
    </w:p>
    <w:p w:rsidR="00470290" w:rsidRDefault="00470290" w:rsidP="00470290">
      <w:pPr>
        <w:pStyle w:val="Titre2"/>
      </w:pPr>
      <w:bookmarkStart w:id="18" w:name="_Toc484517005"/>
      <w:r>
        <w:t>Utilisation des variables</w:t>
      </w:r>
      <w:bookmarkEnd w:id="18"/>
    </w:p>
    <w:p w:rsidR="00470290" w:rsidRDefault="00470290" w:rsidP="00470290">
      <w:pPr>
        <w:ind w:left="993"/>
      </w:pPr>
      <w:r>
        <w:t xml:space="preserve">Pour utiliser une variable, il suffit de mettre son nom entre deux </w:t>
      </w:r>
      <w:r w:rsidR="00D316E6">
        <w:t>double crochets (</w:t>
      </w:r>
      <w:proofErr w:type="spellStart"/>
      <w:r w:rsidR="00D316E6">
        <w:t>brackets</w:t>
      </w:r>
      <w:proofErr w:type="spellEnd"/>
      <w:r w:rsidR="00D316E6">
        <w:t>) :</w:t>
      </w:r>
    </w:p>
    <w:p w:rsidR="00D316E6" w:rsidRPr="00D316E6" w:rsidRDefault="00D316E6" w:rsidP="00D316E6">
      <w:pPr>
        <w:ind w:left="993"/>
        <w:jc w:val="center"/>
        <w:rPr>
          <w:sz w:val="28"/>
          <w:szCs w:val="28"/>
        </w:rPr>
      </w:pPr>
      <w:r>
        <w:rPr>
          <w:sz w:val="28"/>
          <w:szCs w:val="28"/>
        </w:rPr>
        <w:t>[[</w:t>
      </w:r>
      <w:proofErr w:type="spellStart"/>
      <w:r>
        <w:rPr>
          <w:sz w:val="28"/>
          <w:szCs w:val="28"/>
        </w:rPr>
        <w:t>nom_variable</w:t>
      </w:r>
      <w:proofErr w:type="spellEnd"/>
      <w:r>
        <w:rPr>
          <w:sz w:val="28"/>
          <w:szCs w:val="28"/>
        </w:rPr>
        <w:t>]]</w:t>
      </w:r>
    </w:p>
    <w:p w:rsidR="00D316E6" w:rsidRDefault="00D316E6" w:rsidP="00470290">
      <w:pPr>
        <w:ind w:left="993"/>
      </w:pPr>
      <w:r>
        <w:t>Elles peuvent être utilisées dans :</w:t>
      </w:r>
    </w:p>
    <w:p w:rsidR="00D316E6" w:rsidRDefault="00D316E6" w:rsidP="00581F28">
      <w:pPr>
        <w:pStyle w:val="Paragraphedeliste"/>
        <w:numPr>
          <w:ilvl w:val="0"/>
          <w:numId w:val="13"/>
        </w:numPr>
      </w:pPr>
      <w:r>
        <w:t>le schéma du réseau dans des notes ou pour définir le nom à l'écran d'un périphérique (sur le réseau réponse ou de départ, onglet Config du périphérique, puis Display Name).</w:t>
      </w:r>
    </w:p>
    <w:p w:rsidR="00D316E6" w:rsidRDefault="00D316E6" w:rsidP="00581F28">
      <w:pPr>
        <w:pStyle w:val="Paragraphedeliste"/>
        <w:numPr>
          <w:ilvl w:val="0"/>
          <w:numId w:val="13"/>
        </w:numPr>
      </w:pPr>
      <w:r>
        <w:t>Les instructions</w:t>
      </w:r>
    </w:p>
    <w:p w:rsidR="00D316E6" w:rsidRDefault="00D316E6" w:rsidP="00581F28">
      <w:pPr>
        <w:pStyle w:val="Paragraphedeliste"/>
        <w:numPr>
          <w:ilvl w:val="0"/>
          <w:numId w:val="13"/>
        </w:numPr>
      </w:pPr>
      <w:r>
        <w:t>Les items à évaluer</w:t>
      </w:r>
    </w:p>
    <w:p w:rsidR="00D316E6" w:rsidRDefault="00D316E6" w:rsidP="00581F28">
      <w:pPr>
        <w:pStyle w:val="Paragraphedeliste"/>
        <w:numPr>
          <w:ilvl w:val="0"/>
          <w:numId w:val="13"/>
        </w:numPr>
      </w:pPr>
      <w:r>
        <w:t>La configuration de départ</w:t>
      </w:r>
    </w:p>
    <w:p w:rsidR="00D316E6" w:rsidRDefault="00497E16" w:rsidP="00D316E6">
      <w:pPr>
        <w:jc w:val="center"/>
      </w:pPr>
      <w:r>
        <w:rPr>
          <w:noProof/>
          <w:lang w:eastAsia="fr-FR"/>
        </w:rPr>
        <w:pict>
          <v:oval id="_x0000_s1099" style="position:absolute;left:0;text-align:left;margin-left:211pt;margin-top:91.2pt;width:37.2pt;height:12.75pt;z-index:251669504" filled="f" strokecolor="red"/>
        </w:pict>
      </w:r>
      <w:r>
        <w:rPr>
          <w:noProof/>
          <w:lang w:eastAsia="fr-FR"/>
        </w:rPr>
        <w:pict>
          <v:oval id="_x0000_s1098" style="position:absolute;left:0;text-align:left;margin-left:256.85pt;margin-top:81.5pt;width:65.1pt;height:9.7pt;z-index:251668480" filled="f" strokecolor="red"/>
        </w:pict>
      </w:r>
      <w:r>
        <w:rPr>
          <w:noProof/>
          <w:lang w:eastAsia="fr-FR"/>
        </w:rPr>
        <w:pict>
          <v:oval id="_x0000_s1097" style="position:absolute;left:0;text-align:left;margin-left:331.6pt;margin-top:85.5pt;width:37.2pt;height:12.75pt;z-index:251667456" filled="f" strokecolor="red"/>
        </w:pict>
      </w:r>
      <w:r>
        <w:rPr>
          <w:noProof/>
          <w:lang w:eastAsia="fr-FR"/>
        </w:rPr>
        <w:pict>
          <v:oval id="_x0000_s1096" style="position:absolute;left:0;text-align:left;margin-left:261.3pt;margin-top:52.7pt;width:37.2pt;height:12.75pt;z-index:251666432" filled="f" strokecolor="red"/>
        </w:pict>
      </w:r>
      <w:r w:rsidR="00D316E6" w:rsidRPr="00D316E6">
        <w:rPr>
          <w:noProof/>
          <w:lang w:eastAsia="fr-FR"/>
        </w:rPr>
        <w:drawing>
          <wp:inline distT="0" distB="0" distL="0" distR="0">
            <wp:extent cx="1142025" cy="1003138"/>
            <wp:effectExtent l="19050" t="19050" r="20025" b="25562"/>
            <wp:docPr id="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42" r="41678" b="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63" cy="1003698"/>
                    </a:xfrm>
                    <a:prstGeom prst="rect">
                      <a:avLst/>
                    </a:prstGeom>
                    <a:solidFill>
                      <a:srgbClr val="3D89B7"/>
                    </a:solidFill>
                    <a:ln w="9525">
                      <a:solidFill>
                        <a:srgbClr val="3D89B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6E6" w:rsidRPr="00D316E6">
        <w:rPr>
          <w:noProof/>
          <w:lang w:eastAsia="fr-FR"/>
        </w:rPr>
        <w:drawing>
          <wp:inline distT="0" distB="0" distL="0" distR="0">
            <wp:extent cx="5046300" cy="1352462"/>
            <wp:effectExtent l="19050" t="0" r="1950" b="0"/>
            <wp:docPr id="7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48" cy="13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212" w:rsidRDefault="00185212" w:rsidP="00185212">
      <w:pPr>
        <w:pStyle w:val="Titre2"/>
      </w:pPr>
      <w:bookmarkStart w:id="19" w:name="_Toc484517006"/>
      <w:r>
        <w:lastRenderedPageBreak/>
        <w:t>A vous de jouer ...</w:t>
      </w:r>
      <w:bookmarkEnd w:id="19"/>
    </w:p>
    <w:p w:rsidR="00185212" w:rsidRDefault="00185212" w:rsidP="00185212">
      <w:pPr>
        <w:ind w:left="993"/>
      </w:pPr>
      <w:r>
        <w:t>On souhaite créer une activité multi-scenarios dont le but est de configurer les paramètres TCP/IP des périphériques conformément aux indications données.</w:t>
      </w:r>
    </w:p>
    <w:p w:rsidR="00185212" w:rsidRDefault="00185212" w:rsidP="00185212">
      <w:pPr>
        <w:pStyle w:val="Titre3"/>
      </w:pPr>
      <w:bookmarkStart w:id="20" w:name="_Toc484517007"/>
      <w:r>
        <w:t>Le schéma du réseau</w:t>
      </w:r>
      <w:bookmarkEnd w:id="20"/>
    </w:p>
    <w:p w:rsidR="00185212" w:rsidRDefault="00497E16" w:rsidP="00185212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1" type="#_x0000_t202" style="position:absolute;left:0;text-align:left;margin-left:282.8pt;margin-top:116.15pt;width:124.55pt;height:16.4pt;z-index:251673600" filled="f" stroked="f">
            <v:textbox>
              <w:txbxContent>
                <w:p w:rsidR="0097799F" w:rsidRPr="0097799F" w:rsidRDefault="0097799F" w:rsidP="0097799F">
                  <w:pPr>
                    <w:spacing w:befor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fichier </w:t>
                  </w:r>
                  <w:r w:rsidRPr="0097799F">
                    <w:rPr>
                      <w:sz w:val="16"/>
                      <w:szCs w:val="16"/>
                    </w:rPr>
                    <w:t>formation-BTS-SN-2.pkt</w:t>
                  </w:r>
                </w:p>
              </w:txbxContent>
            </v:textbox>
          </v:shape>
        </w:pict>
      </w:r>
      <w:r w:rsidR="00185212">
        <w:rPr>
          <w:noProof/>
          <w:lang w:eastAsia="fr-FR"/>
        </w:rPr>
        <w:drawing>
          <wp:inline distT="0" distB="0" distL="0" distR="0">
            <wp:extent cx="3226450" cy="1670024"/>
            <wp:effectExtent l="19050" t="19050" r="12050" b="25426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43" cy="167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336" w:rsidRDefault="00185212" w:rsidP="00185212">
      <w:pPr>
        <w:pStyle w:val="Titre3"/>
      </w:pPr>
      <w:bookmarkStart w:id="21" w:name="_Toc484517008"/>
      <w:r>
        <w:t>Les pools de variables</w:t>
      </w:r>
      <w:bookmarkEnd w:id="21"/>
    </w:p>
    <w:tbl>
      <w:tblPr>
        <w:tblStyle w:val="Grilledutableau"/>
        <w:tblW w:w="9072" w:type="dxa"/>
        <w:tblInd w:w="1809" w:type="dxa"/>
        <w:tblLook w:val="04A0"/>
      </w:tblPr>
      <w:tblGrid>
        <w:gridCol w:w="1481"/>
        <w:gridCol w:w="7591"/>
      </w:tblGrid>
      <w:tr w:rsidR="00185212" w:rsidTr="0030201C">
        <w:tc>
          <w:tcPr>
            <w:tcW w:w="1481" w:type="dxa"/>
            <w:vAlign w:val="center"/>
          </w:tcPr>
          <w:p w:rsidR="00185212" w:rsidRDefault="00170B3E" w:rsidP="00170B3E">
            <w:pPr>
              <w:spacing w:before="60" w:after="60"/>
              <w:jc w:val="center"/>
            </w:pPr>
            <w:r>
              <w:t>Utilisateurs</w:t>
            </w:r>
          </w:p>
        </w:tc>
        <w:tc>
          <w:tcPr>
            <w:tcW w:w="7591" w:type="dxa"/>
            <w:vAlign w:val="center"/>
          </w:tcPr>
          <w:p w:rsidR="00185212" w:rsidRDefault="00170B3E" w:rsidP="0030201C">
            <w:pPr>
              <w:spacing w:before="60" w:after="60"/>
            </w:pPr>
            <w:r w:rsidRPr="00170B3E">
              <w:t>Laurence;Philippe;Luc;Eric;Joel;Jerome;;Christian;Francis;Laurent;Julien;</w:t>
            </w:r>
            <w:r w:rsidR="0030201C">
              <w:br/>
            </w:r>
            <w:r w:rsidRPr="00170B3E">
              <w:t xml:space="preserve">Christophe;Patrick;Nicolas;Didier;Jean-Christophe;Marc;Franck;Robert </w:t>
            </w:r>
            <w:r>
              <w:t>;</w:t>
            </w:r>
            <w:r w:rsidRPr="00170B3E">
              <w:t>Jean-Paul</w:t>
            </w:r>
          </w:p>
        </w:tc>
      </w:tr>
      <w:tr w:rsidR="00185212" w:rsidTr="0030201C">
        <w:tc>
          <w:tcPr>
            <w:tcW w:w="1481" w:type="dxa"/>
            <w:vAlign w:val="center"/>
          </w:tcPr>
          <w:p w:rsidR="00185212" w:rsidRDefault="007B34E6" w:rsidP="00170B3E">
            <w:pPr>
              <w:spacing w:before="60" w:after="60"/>
              <w:jc w:val="center"/>
            </w:pPr>
            <w:r w:rsidRPr="007B34E6">
              <w:t>masques</w:t>
            </w:r>
          </w:p>
        </w:tc>
        <w:tc>
          <w:tcPr>
            <w:tcW w:w="7591" w:type="dxa"/>
            <w:vAlign w:val="center"/>
          </w:tcPr>
          <w:p w:rsidR="00185212" w:rsidRDefault="007B34E6" w:rsidP="0030201C">
            <w:pPr>
              <w:spacing w:before="60" w:after="60"/>
            </w:pPr>
            <w:r w:rsidRPr="007B34E6">
              <w:t>0;128;128;192;192;192;192;224;224;224;224;224;224;224;224;240;240;240;</w:t>
            </w:r>
            <w:r w:rsidR="0030201C">
              <w:br/>
            </w:r>
            <w:r w:rsidRPr="007B34E6">
              <w:t>240;240;240;240;240;240;240;240;240;240;240;240;240</w:t>
            </w:r>
          </w:p>
        </w:tc>
      </w:tr>
      <w:tr w:rsidR="00185212" w:rsidTr="0030201C">
        <w:tc>
          <w:tcPr>
            <w:tcW w:w="1481" w:type="dxa"/>
            <w:vAlign w:val="center"/>
          </w:tcPr>
          <w:p w:rsidR="00185212" w:rsidRDefault="007B34E6" w:rsidP="00170B3E">
            <w:pPr>
              <w:spacing w:before="60" w:after="60"/>
              <w:jc w:val="center"/>
            </w:pPr>
            <w:proofErr w:type="spellStart"/>
            <w:r>
              <w:t>debuts</w:t>
            </w:r>
            <w:proofErr w:type="spellEnd"/>
          </w:p>
        </w:tc>
        <w:tc>
          <w:tcPr>
            <w:tcW w:w="7591" w:type="dxa"/>
            <w:vAlign w:val="center"/>
          </w:tcPr>
          <w:p w:rsidR="00185212" w:rsidRDefault="007B34E6" w:rsidP="0030201C">
            <w:pPr>
              <w:spacing w:before="60" w:after="60"/>
            </w:pPr>
            <w:r w:rsidRPr="007B34E6">
              <w:t>0;0;128;0;64;128;192;0;32;64;96;128;160;192;224;0;16;32;48;64;80;96;112;</w:t>
            </w:r>
            <w:r w:rsidR="0030201C">
              <w:br/>
            </w:r>
            <w:r w:rsidRPr="007B34E6">
              <w:t>128;144;160;176;192;208;224;240</w:t>
            </w:r>
          </w:p>
        </w:tc>
      </w:tr>
      <w:tr w:rsidR="00185212" w:rsidTr="0030201C">
        <w:tc>
          <w:tcPr>
            <w:tcW w:w="1481" w:type="dxa"/>
            <w:vAlign w:val="center"/>
          </w:tcPr>
          <w:p w:rsidR="00185212" w:rsidRDefault="007B34E6" w:rsidP="00170B3E">
            <w:pPr>
              <w:spacing w:before="60" w:after="60"/>
              <w:jc w:val="center"/>
            </w:pPr>
            <w:r>
              <w:t>fins</w:t>
            </w:r>
          </w:p>
        </w:tc>
        <w:tc>
          <w:tcPr>
            <w:tcW w:w="7591" w:type="dxa"/>
            <w:vAlign w:val="center"/>
          </w:tcPr>
          <w:p w:rsidR="00185212" w:rsidRDefault="007B34E6" w:rsidP="00170B3E">
            <w:pPr>
              <w:spacing w:before="60" w:after="60"/>
            </w:pPr>
            <w:r w:rsidRPr="007B34E6">
              <w:t>255;127;255;63;127;191;255;31;63;95;127;159;191;223;255;15;31;47;63;79;</w:t>
            </w:r>
            <w:r w:rsidR="0030201C">
              <w:br/>
            </w:r>
            <w:r w:rsidRPr="007B34E6">
              <w:t>95;111;127;143;159;175;191;207;223;239;255</w:t>
            </w:r>
          </w:p>
        </w:tc>
      </w:tr>
      <w:tr w:rsidR="007B34E6" w:rsidTr="0030201C">
        <w:tc>
          <w:tcPr>
            <w:tcW w:w="1481" w:type="dxa"/>
            <w:vAlign w:val="center"/>
          </w:tcPr>
          <w:p w:rsidR="007B34E6" w:rsidRDefault="007B34E6" w:rsidP="00170B3E">
            <w:pPr>
              <w:spacing w:before="60" w:after="60"/>
              <w:jc w:val="center"/>
            </w:pPr>
            <w:proofErr w:type="spellStart"/>
            <w:r w:rsidRPr="007B34E6">
              <w:t>octetPool</w:t>
            </w:r>
            <w:proofErr w:type="spellEnd"/>
          </w:p>
        </w:tc>
        <w:tc>
          <w:tcPr>
            <w:tcW w:w="7591" w:type="dxa"/>
            <w:vAlign w:val="center"/>
          </w:tcPr>
          <w:p w:rsidR="007B34E6" w:rsidRDefault="007B34E6" w:rsidP="00170B3E">
            <w:pPr>
              <w:spacing w:before="60" w:after="60"/>
            </w:pPr>
            <w:r>
              <w:t>Nombre entre 0 et 255</w:t>
            </w:r>
          </w:p>
        </w:tc>
      </w:tr>
      <w:tr w:rsidR="0030201C" w:rsidTr="0030201C">
        <w:tc>
          <w:tcPr>
            <w:tcW w:w="1481" w:type="dxa"/>
            <w:vAlign w:val="center"/>
          </w:tcPr>
          <w:p w:rsidR="0030201C" w:rsidRPr="007B34E6" w:rsidRDefault="0030201C" w:rsidP="00170B3E">
            <w:pPr>
              <w:spacing w:before="60" w:after="60"/>
              <w:jc w:val="center"/>
            </w:pPr>
            <w:proofErr w:type="spellStart"/>
            <w:r w:rsidRPr="0030201C">
              <w:t>internetPool</w:t>
            </w:r>
            <w:proofErr w:type="spellEnd"/>
          </w:p>
        </w:tc>
        <w:tc>
          <w:tcPr>
            <w:tcW w:w="7591" w:type="dxa"/>
            <w:vAlign w:val="center"/>
          </w:tcPr>
          <w:p w:rsidR="0030201C" w:rsidRDefault="0030201C" w:rsidP="00170B3E">
            <w:pPr>
              <w:spacing w:before="60" w:after="60"/>
            </w:pPr>
            <w:r w:rsidRPr="0030201C">
              <w:t>90.200.123.0</w:t>
            </w:r>
            <w:r>
              <w:t xml:space="preserve"> / </w:t>
            </w:r>
            <w:r w:rsidRPr="0030201C">
              <w:t>255.255.255.240</w:t>
            </w:r>
            <w:r>
              <w:t xml:space="preserve"> : de </w:t>
            </w:r>
            <w:r w:rsidRPr="0030201C">
              <w:t>90.200.123.0</w:t>
            </w:r>
            <w:r>
              <w:t xml:space="preserve"> à </w:t>
            </w:r>
            <w:r w:rsidRPr="0030201C">
              <w:t>90.200.123.</w:t>
            </w:r>
            <w:r>
              <w:t>15</w:t>
            </w:r>
          </w:p>
        </w:tc>
      </w:tr>
      <w:tr w:rsidR="0030201C" w:rsidTr="0030201C">
        <w:tc>
          <w:tcPr>
            <w:tcW w:w="1481" w:type="dxa"/>
            <w:vAlign w:val="center"/>
          </w:tcPr>
          <w:p w:rsidR="0030201C" w:rsidRPr="007B34E6" w:rsidRDefault="0030201C" w:rsidP="00170B3E">
            <w:pPr>
              <w:spacing w:before="60" w:after="60"/>
              <w:jc w:val="center"/>
            </w:pPr>
            <w:proofErr w:type="spellStart"/>
            <w:r>
              <w:t>lanPool</w:t>
            </w:r>
            <w:proofErr w:type="spellEnd"/>
          </w:p>
        </w:tc>
        <w:tc>
          <w:tcPr>
            <w:tcW w:w="7591" w:type="dxa"/>
            <w:vAlign w:val="center"/>
          </w:tcPr>
          <w:p w:rsidR="0030201C" w:rsidRDefault="0030201C" w:rsidP="00170B3E">
            <w:pPr>
              <w:spacing w:before="60" w:after="60"/>
            </w:pPr>
            <w:r w:rsidRPr="0030201C">
              <w:t>192.168.[[octet]].[[</w:t>
            </w:r>
            <w:proofErr w:type="spellStart"/>
            <w:r w:rsidRPr="0030201C">
              <w:t>debut</w:t>
            </w:r>
            <w:proofErr w:type="spellEnd"/>
            <w:r w:rsidRPr="0030201C">
              <w:t>]]</w:t>
            </w:r>
            <w:r>
              <w:t xml:space="preserve"> / </w:t>
            </w:r>
            <w:r w:rsidRPr="0030201C">
              <w:t>255.255.255.[[masque]]</w:t>
            </w:r>
            <w:r>
              <w:t xml:space="preserve"> : </w:t>
            </w:r>
          </w:p>
          <w:p w:rsidR="0030201C" w:rsidRDefault="0030201C" w:rsidP="0030201C">
            <w:pPr>
              <w:spacing w:before="60" w:after="60"/>
            </w:pPr>
            <w:r>
              <w:t xml:space="preserve">De </w:t>
            </w:r>
            <w:r w:rsidRPr="0030201C">
              <w:t>192.168.[[octet]].[[</w:t>
            </w:r>
            <w:proofErr w:type="spellStart"/>
            <w:r w:rsidRPr="0030201C">
              <w:t>debut</w:t>
            </w:r>
            <w:proofErr w:type="spellEnd"/>
            <w:r w:rsidRPr="0030201C">
              <w:t>]]</w:t>
            </w:r>
            <w:r>
              <w:t xml:space="preserve"> à </w:t>
            </w:r>
            <w:r w:rsidRPr="0030201C">
              <w:t>192.168.[[octet]].[[</w:t>
            </w:r>
            <w:r>
              <w:t>fin</w:t>
            </w:r>
            <w:r w:rsidRPr="0030201C">
              <w:t>]]</w:t>
            </w:r>
          </w:p>
        </w:tc>
      </w:tr>
    </w:tbl>
    <w:p w:rsidR="0030201C" w:rsidRDefault="0030201C" w:rsidP="007B34E6">
      <w:pPr>
        <w:pStyle w:val="Titre3"/>
      </w:pPr>
      <w:bookmarkStart w:id="22" w:name="_Toc484517009"/>
      <w:r>
        <w:t>Les index</w:t>
      </w:r>
      <w:bookmarkEnd w:id="22"/>
    </w:p>
    <w:tbl>
      <w:tblPr>
        <w:tblStyle w:val="Grilledutableau"/>
        <w:tblW w:w="0" w:type="auto"/>
        <w:tblInd w:w="1809" w:type="dxa"/>
        <w:tblLook w:val="04A0"/>
      </w:tblPr>
      <w:tblGrid>
        <w:gridCol w:w="2994"/>
        <w:gridCol w:w="3089"/>
        <w:gridCol w:w="2989"/>
      </w:tblGrid>
      <w:tr w:rsidR="0030201C" w:rsidTr="0030201C">
        <w:tc>
          <w:tcPr>
            <w:tcW w:w="2994" w:type="dxa"/>
            <w:shd w:val="clear" w:color="auto" w:fill="BFBFBF" w:themeFill="background1" w:themeFillShade="BF"/>
          </w:tcPr>
          <w:p w:rsidR="0030201C" w:rsidRPr="0030201C" w:rsidRDefault="0030201C" w:rsidP="0030201C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Nom</w:t>
            </w:r>
          </w:p>
        </w:tc>
        <w:tc>
          <w:tcPr>
            <w:tcW w:w="3089" w:type="dxa"/>
            <w:shd w:val="clear" w:color="auto" w:fill="BFBFBF" w:themeFill="background1" w:themeFillShade="BF"/>
          </w:tcPr>
          <w:p w:rsidR="0030201C" w:rsidRPr="0030201C" w:rsidRDefault="0030201C" w:rsidP="0030201C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Min</w:t>
            </w:r>
          </w:p>
        </w:tc>
        <w:tc>
          <w:tcPr>
            <w:tcW w:w="2989" w:type="dxa"/>
            <w:shd w:val="clear" w:color="auto" w:fill="BFBFBF" w:themeFill="background1" w:themeFillShade="BF"/>
          </w:tcPr>
          <w:p w:rsidR="0030201C" w:rsidRPr="0030201C" w:rsidRDefault="0030201C" w:rsidP="0030201C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Max</w:t>
            </w:r>
          </w:p>
        </w:tc>
      </w:tr>
      <w:tr w:rsidR="0030201C" w:rsidTr="0030201C">
        <w:tc>
          <w:tcPr>
            <w:tcW w:w="2994" w:type="dxa"/>
          </w:tcPr>
          <w:p w:rsidR="0030201C" w:rsidRDefault="0030201C" w:rsidP="0030201C">
            <w:pPr>
              <w:spacing w:before="60" w:after="60"/>
            </w:pPr>
            <w:proofErr w:type="spellStart"/>
            <w:r>
              <w:t>num</w:t>
            </w:r>
            <w:proofErr w:type="spellEnd"/>
          </w:p>
        </w:tc>
        <w:tc>
          <w:tcPr>
            <w:tcW w:w="3089" w:type="dxa"/>
          </w:tcPr>
          <w:p w:rsidR="0030201C" w:rsidRDefault="0030201C" w:rsidP="0030201C">
            <w:pPr>
              <w:spacing w:before="60" w:after="60"/>
            </w:pPr>
            <w:r>
              <w:t>0</w:t>
            </w:r>
          </w:p>
        </w:tc>
        <w:tc>
          <w:tcPr>
            <w:tcW w:w="2989" w:type="dxa"/>
          </w:tcPr>
          <w:p w:rsidR="0030201C" w:rsidRDefault="0030201C" w:rsidP="0030201C">
            <w:pPr>
              <w:spacing w:before="60" w:after="60"/>
            </w:pPr>
            <w:r>
              <w:t>30</w:t>
            </w:r>
          </w:p>
        </w:tc>
      </w:tr>
      <w:tr w:rsidR="0030201C" w:rsidTr="0030201C">
        <w:tc>
          <w:tcPr>
            <w:tcW w:w="2994" w:type="dxa"/>
          </w:tcPr>
          <w:p w:rsidR="0030201C" w:rsidRDefault="0030201C" w:rsidP="0030201C">
            <w:pPr>
              <w:spacing w:before="60" w:after="60"/>
            </w:pPr>
            <w:proofErr w:type="spellStart"/>
            <w:r>
              <w:t>addRT</w:t>
            </w:r>
            <w:proofErr w:type="spellEnd"/>
          </w:p>
        </w:tc>
        <w:tc>
          <w:tcPr>
            <w:tcW w:w="3089" w:type="dxa"/>
          </w:tcPr>
          <w:p w:rsidR="0030201C" w:rsidRDefault="0030201C" w:rsidP="0030201C">
            <w:pPr>
              <w:spacing w:before="60" w:after="60"/>
            </w:pPr>
            <w:r>
              <w:t>1</w:t>
            </w:r>
          </w:p>
        </w:tc>
        <w:tc>
          <w:tcPr>
            <w:tcW w:w="2989" w:type="dxa"/>
          </w:tcPr>
          <w:p w:rsidR="0030201C" w:rsidRDefault="0030201C" w:rsidP="0030201C">
            <w:pPr>
              <w:spacing w:before="60" w:after="60"/>
            </w:pPr>
            <w:r>
              <w:t>10</w:t>
            </w:r>
          </w:p>
        </w:tc>
      </w:tr>
    </w:tbl>
    <w:p w:rsidR="00185212" w:rsidRDefault="00185212" w:rsidP="007B34E6">
      <w:pPr>
        <w:pStyle w:val="Titre3"/>
      </w:pPr>
      <w:r>
        <w:t xml:space="preserve"> </w:t>
      </w:r>
      <w:bookmarkStart w:id="23" w:name="_Toc484517010"/>
      <w:r w:rsidR="007B34E6">
        <w:t>Les variables</w:t>
      </w:r>
      <w:bookmarkEnd w:id="23"/>
    </w:p>
    <w:tbl>
      <w:tblPr>
        <w:tblStyle w:val="Grilledutableau"/>
        <w:tblW w:w="0" w:type="auto"/>
        <w:tblInd w:w="1809" w:type="dxa"/>
        <w:tblLook w:val="04A0"/>
      </w:tblPr>
      <w:tblGrid>
        <w:gridCol w:w="924"/>
        <w:gridCol w:w="2302"/>
        <w:gridCol w:w="2335"/>
        <w:gridCol w:w="2340"/>
      </w:tblGrid>
      <w:tr w:rsidR="007B34E6" w:rsidTr="0030201C">
        <w:tc>
          <w:tcPr>
            <w:tcW w:w="816" w:type="dxa"/>
            <w:shd w:val="clear" w:color="auto" w:fill="BFBFBF" w:themeFill="background1" w:themeFillShade="BF"/>
          </w:tcPr>
          <w:p w:rsidR="007B34E6" w:rsidRPr="0030201C" w:rsidRDefault="007B34E6" w:rsidP="0030201C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Nom</w:t>
            </w:r>
          </w:p>
        </w:tc>
        <w:tc>
          <w:tcPr>
            <w:tcW w:w="2302" w:type="dxa"/>
            <w:shd w:val="clear" w:color="auto" w:fill="BFBFBF" w:themeFill="background1" w:themeFillShade="BF"/>
          </w:tcPr>
          <w:p w:rsidR="007B34E6" w:rsidRPr="0030201C" w:rsidRDefault="007B34E6" w:rsidP="0030201C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Pool</w:t>
            </w:r>
          </w:p>
        </w:tc>
        <w:tc>
          <w:tcPr>
            <w:tcW w:w="2335" w:type="dxa"/>
            <w:shd w:val="clear" w:color="auto" w:fill="BFBFBF" w:themeFill="background1" w:themeFillShade="BF"/>
          </w:tcPr>
          <w:p w:rsidR="007B34E6" w:rsidRPr="0030201C" w:rsidRDefault="007B34E6" w:rsidP="0030201C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Type de valeur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7B34E6" w:rsidRPr="0030201C" w:rsidRDefault="007B34E6" w:rsidP="0030201C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Valeur</w:t>
            </w:r>
          </w:p>
        </w:tc>
      </w:tr>
      <w:tr w:rsidR="007B34E6" w:rsidTr="0030201C">
        <w:tc>
          <w:tcPr>
            <w:tcW w:w="816" w:type="dxa"/>
          </w:tcPr>
          <w:p w:rsidR="007B34E6" w:rsidRDefault="007B34E6" w:rsidP="007B34E6">
            <w:pPr>
              <w:spacing w:before="60" w:after="60"/>
            </w:pPr>
            <w:r>
              <w:t>PC1</w:t>
            </w:r>
          </w:p>
        </w:tc>
        <w:tc>
          <w:tcPr>
            <w:tcW w:w="2302" w:type="dxa"/>
          </w:tcPr>
          <w:p w:rsidR="007B34E6" w:rsidRDefault="007B34E6" w:rsidP="007B34E6">
            <w:pPr>
              <w:spacing w:before="60" w:after="60"/>
            </w:pPr>
            <w:r>
              <w:t>utilisateurs</w:t>
            </w:r>
          </w:p>
        </w:tc>
        <w:tc>
          <w:tcPr>
            <w:tcW w:w="2335" w:type="dxa"/>
          </w:tcPr>
          <w:p w:rsidR="007B34E6" w:rsidRDefault="007B34E6" w:rsidP="007B34E6">
            <w:pPr>
              <w:spacing w:before="60" w:after="60"/>
            </w:pPr>
            <w:r>
              <w:t>Aléatoire</w:t>
            </w:r>
          </w:p>
        </w:tc>
        <w:tc>
          <w:tcPr>
            <w:tcW w:w="2340" w:type="dxa"/>
          </w:tcPr>
          <w:p w:rsidR="007B34E6" w:rsidRDefault="007B34E6" w:rsidP="007B34E6">
            <w:pPr>
              <w:spacing w:before="60" w:after="60"/>
            </w:pPr>
            <w:r>
              <w:t>Aléatoire</w:t>
            </w:r>
          </w:p>
        </w:tc>
      </w:tr>
      <w:tr w:rsidR="007B34E6" w:rsidTr="0030201C">
        <w:tc>
          <w:tcPr>
            <w:tcW w:w="816" w:type="dxa"/>
          </w:tcPr>
          <w:p w:rsidR="007B34E6" w:rsidRDefault="007B34E6" w:rsidP="007B34E6">
            <w:pPr>
              <w:spacing w:before="60" w:after="60"/>
            </w:pPr>
            <w:r>
              <w:t>PC2</w:t>
            </w:r>
          </w:p>
        </w:tc>
        <w:tc>
          <w:tcPr>
            <w:tcW w:w="2302" w:type="dxa"/>
          </w:tcPr>
          <w:p w:rsidR="007B34E6" w:rsidRDefault="007B34E6" w:rsidP="007B34E6">
            <w:pPr>
              <w:spacing w:before="60" w:after="60"/>
            </w:pPr>
            <w:r>
              <w:t>utilisateurs</w:t>
            </w:r>
          </w:p>
        </w:tc>
        <w:tc>
          <w:tcPr>
            <w:tcW w:w="2335" w:type="dxa"/>
          </w:tcPr>
          <w:p w:rsidR="007B34E6" w:rsidRDefault="007B34E6" w:rsidP="007B34E6">
            <w:pPr>
              <w:spacing w:before="60" w:after="60"/>
            </w:pPr>
            <w:r>
              <w:t>Aléatoire</w:t>
            </w:r>
          </w:p>
        </w:tc>
        <w:tc>
          <w:tcPr>
            <w:tcW w:w="2340" w:type="dxa"/>
          </w:tcPr>
          <w:p w:rsidR="007B34E6" w:rsidRDefault="007B34E6" w:rsidP="007B34E6">
            <w:pPr>
              <w:spacing w:before="60" w:after="60"/>
            </w:pPr>
            <w:r>
              <w:t>Aléatoire</w:t>
            </w:r>
          </w:p>
        </w:tc>
      </w:tr>
      <w:tr w:rsidR="007B34E6" w:rsidTr="0030201C">
        <w:tc>
          <w:tcPr>
            <w:tcW w:w="816" w:type="dxa"/>
          </w:tcPr>
          <w:p w:rsidR="007B34E6" w:rsidRDefault="007B34E6" w:rsidP="007B34E6">
            <w:pPr>
              <w:spacing w:before="60" w:after="60"/>
            </w:pPr>
            <w:r>
              <w:t>PC3</w:t>
            </w:r>
          </w:p>
        </w:tc>
        <w:tc>
          <w:tcPr>
            <w:tcW w:w="2302" w:type="dxa"/>
          </w:tcPr>
          <w:p w:rsidR="007B34E6" w:rsidRDefault="007B34E6" w:rsidP="007B34E6">
            <w:pPr>
              <w:spacing w:before="60" w:after="60"/>
            </w:pPr>
            <w:r>
              <w:t>utilisateurs</w:t>
            </w:r>
          </w:p>
        </w:tc>
        <w:tc>
          <w:tcPr>
            <w:tcW w:w="2335" w:type="dxa"/>
          </w:tcPr>
          <w:p w:rsidR="007B34E6" w:rsidRDefault="007B34E6" w:rsidP="007B34E6">
            <w:pPr>
              <w:spacing w:before="60" w:after="60"/>
            </w:pPr>
            <w:r>
              <w:t>Aléatoire</w:t>
            </w:r>
          </w:p>
        </w:tc>
        <w:tc>
          <w:tcPr>
            <w:tcW w:w="2340" w:type="dxa"/>
          </w:tcPr>
          <w:p w:rsidR="007B34E6" w:rsidRDefault="007B34E6" w:rsidP="007B34E6">
            <w:pPr>
              <w:spacing w:before="60" w:after="60"/>
            </w:pPr>
            <w:r>
              <w:t>Aléatoire</w:t>
            </w:r>
          </w:p>
        </w:tc>
      </w:tr>
      <w:tr w:rsidR="007B34E6" w:rsidTr="0030201C">
        <w:tc>
          <w:tcPr>
            <w:tcW w:w="816" w:type="dxa"/>
          </w:tcPr>
          <w:p w:rsidR="007B34E6" w:rsidRDefault="007B34E6" w:rsidP="007B34E6">
            <w:pPr>
              <w:spacing w:before="60" w:after="60"/>
            </w:pPr>
            <w:r>
              <w:t>masque</w:t>
            </w:r>
          </w:p>
        </w:tc>
        <w:tc>
          <w:tcPr>
            <w:tcW w:w="2302" w:type="dxa"/>
          </w:tcPr>
          <w:p w:rsidR="007B34E6" w:rsidRDefault="007B34E6" w:rsidP="007B34E6">
            <w:pPr>
              <w:spacing w:before="60" w:after="60"/>
            </w:pPr>
            <w:r>
              <w:t>masques</w:t>
            </w:r>
          </w:p>
        </w:tc>
        <w:tc>
          <w:tcPr>
            <w:tcW w:w="2335" w:type="dxa"/>
          </w:tcPr>
          <w:p w:rsidR="007B34E6" w:rsidRDefault="007B34E6" w:rsidP="007B34E6">
            <w:pPr>
              <w:spacing w:before="60" w:after="60"/>
            </w:pPr>
            <w:r>
              <w:t>Indexée</w:t>
            </w:r>
          </w:p>
        </w:tc>
        <w:tc>
          <w:tcPr>
            <w:tcW w:w="2340" w:type="dxa"/>
          </w:tcPr>
          <w:p w:rsidR="007B34E6" w:rsidRDefault="0030201C" w:rsidP="007B34E6">
            <w:pPr>
              <w:spacing w:before="60" w:after="60"/>
            </w:pPr>
            <w:proofErr w:type="spellStart"/>
            <w:r>
              <w:t>num</w:t>
            </w:r>
            <w:proofErr w:type="spellEnd"/>
          </w:p>
        </w:tc>
      </w:tr>
      <w:tr w:rsidR="007B34E6" w:rsidTr="0030201C">
        <w:tc>
          <w:tcPr>
            <w:tcW w:w="816" w:type="dxa"/>
          </w:tcPr>
          <w:p w:rsidR="007B34E6" w:rsidRDefault="007B34E6" w:rsidP="007B34E6">
            <w:pPr>
              <w:spacing w:before="60" w:after="60"/>
            </w:pPr>
            <w:proofErr w:type="spellStart"/>
            <w:r>
              <w:t>debut</w:t>
            </w:r>
            <w:proofErr w:type="spellEnd"/>
          </w:p>
        </w:tc>
        <w:tc>
          <w:tcPr>
            <w:tcW w:w="2302" w:type="dxa"/>
          </w:tcPr>
          <w:p w:rsidR="007B34E6" w:rsidRDefault="0030201C" w:rsidP="007B34E6">
            <w:pPr>
              <w:spacing w:before="60" w:after="60"/>
            </w:pPr>
            <w:proofErr w:type="spellStart"/>
            <w:r>
              <w:t>debuts</w:t>
            </w:r>
            <w:proofErr w:type="spellEnd"/>
          </w:p>
        </w:tc>
        <w:tc>
          <w:tcPr>
            <w:tcW w:w="2335" w:type="dxa"/>
          </w:tcPr>
          <w:p w:rsidR="007B34E6" w:rsidRDefault="0030201C" w:rsidP="007B34E6">
            <w:pPr>
              <w:spacing w:before="60" w:after="60"/>
            </w:pPr>
            <w:r>
              <w:t>Indexée</w:t>
            </w:r>
          </w:p>
        </w:tc>
        <w:tc>
          <w:tcPr>
            <w:tcW w:w="2340" w:type="dxa"/>
          </w:tcPr>
          <w:p w:rsidR="007B34E6" w:rsidRDefault="0030201C" w:rsidP="007B34E6">
            <w:pPr>
              <w:spacing w:before="60" w:after="60"/>
            </w:pPr>
            <w:proofErr w:type="spellStart"/>
            <w:r>
              <w:t>num</w:t>
            </w:r>
            <w:proofErr w:type="spellEnd"/>
          </w:p>
        </w:tc>
      </w:tr>
      <w:tr w:rsidR="007B34E6" w:rsidTr="0030201C">
        <w:tc>
          <w:tcPr>
            <w:tcW w:w="816" w:type="dxa"/>
          </w:tcPr>
          <w:p w:rsidR="007B34E6" w:rsidRDefault="007B34E6" w:rsidP="007B34E6">
            <w:pPr>
              <w:spacing w:before="60" w:after="60"/>
            </w:pPr>
            <w:r>
              <w:t>fin</w:t>
            </w:r>
          </w:p>
        </w:tc>
        <w:tc>
          <w:tcPr>
            <w:tcW w:w="2302" w:type="dxa"/>
          </w:tcPr>
          <w:p w:rsidR="007B34E6" w:rsidRDefault="0030201C" w:rsidP="007B34E6">
            <w:pPr>
              <w:spacing w:before="60" w:after="60"/>
            </w:pPr>
            <w:r>
              <w:t>fins</w:t>
            </w:r>
          </w:p>
        </w:tc>
        <w:tc>
          <w:tcPr>
            <w:tcW w:w="2335" w:type="dxa"/>
          </w:tcPr>
          <w:p w:rsidR="007B34E6" w:rsidRDefault="0030201C" w:rsidP="007B34E6">
            <w:pPr>
              <w:spacing w:before="60" w:after="60"/>
            </w:pPr>
            <w:r>
              <w:t>Indexée</w:t>
            </w:r>
          </w:p>
        </w:tc>
        <w:tc>
          <w:tcPr>
            <w:tcW w:w="2340" w:type="dxa"/>
          </w:tcPr>
          <w:p w:rsidR="007B34E6" w:rsidRDefault="0030201C" w:rsidP="007B34E6">
            <w:pPr>
              <w:spacing w:before="60" w:after="60"/>
            </w:pPr>
            <w:proofErr w:type="spellStart"/>
            <w:r>
              <w:t>num</w:t>
            </w:r>
            <w:proofErr w:type="spellEnd"/>
          </w:p>
        </w:tc>
      </w:tr>
      <w:tr w:rsidR="007B34E6" w:rsidTr="0030201C">
        <w:tc>
          <w:tcPr>
            <w:tcW w:w="816" w:type="dxa"/>
          </w:tcPr>
          <w:p w:rsidR="007B34E6" w:rsidRDefault="007B34E6" w:rsidP="007B34E6">
            <w:pPr>
              <w:spacing w:before="60" w:after="60"/>
            </w:pPr>
            <w:r>
              <w:t>octet</w:t>
            </w:r>
          </w:p>
        </w:tc>
        <w:tc>
          <w:tcPr>
            <w:tcW w:w="2302" w:type="dxa"/>
          </w:tcPr>
          <w:p w:rsidR="007B34E6" w:rsidRDefault="0030201C" w:rsidP="007B34E6">
            <w:pPr>
              <w:spacing w:before="60" w:after="60"/>
            </w:pPr>
            <w:proofErr w:type="spellStart"/>
            <w:r>
              <w:t>octetPool</w:t>
            </w:r>
            <w:proofErr w:type="spellEnd"/>
          </w:p>
        </w:tc>
        <w:tc>
          <w:tcPr>
            <w:tcW w:w="2335" w:type="dxa"/>
          </w:tcPr>
          <w:p w:rsidR="007B34E6" w:rsidRDefault="0030201C" w:rsidP="007B34E6">
            <w:pPr>
              <w:spacing w:before="60" w:after="60"/>
            </w:pPr>
            <w:r>
              <w:t>Aléatoire</w:t>
            </w:r>
          </w:p>
        </w:tc>
        <w:tc>
          <w:tcPr>
            <w:tcW w:w="2340" w:type="dxa"/>
          </w:tcPr>
          <w:p w:rsidR="007B34E6" w:rsidRDefault="0030201C" w:rsidP="007B34E6">
            <w:pPr>
              <w:spacing w:before="60" w:after="60"/>
            </w:pPr>
            <w:r>
              <w:t>Aléatoire</w:t>
            </w:r>
          </w:p>
        </w:tc>
      </w:tr>
    </w:tbl>
    <w:p w:rsidR="0030201C" w:rsidRDefault="0030201C" w:rsidP="007B34E6">
      <w:pPr>
        <w:ind w:left="1701"/>
      </w:pPr>
    </w:p>
    <w:p w:rsidR="0030201C" w:rsidRDefault="0030201C">
      <w:pPr>
        <w:spacing w:before="0" w:after="200" w:line="276" w:lineRule="auto"/>
      </w:pPr>
      <w:r>
        <w:br w:type="page"/>
      </w:r>
    </w:p>
    <w:tbl>
      <w:tblPr>
        <w:tblStyle w:val="Grilledutableau"/>
        <w:tblW w:w="0" w:type="auto"/>
        <w:tblInd w:w="1809" w:type="dxa"/>
        <w:tblLook w:val="04A0"/>
      </w:tblPr>
      <w:tblGrid>
        <w:gridCol w:w="1514"/>
        <w:gridCol w:w="2302"/>
        <w:gridCol w:w="2335"/>
        <w:gridCol w:w="2340"/>
      </w:tblGrid>
      <w:tr w:rsidR="0030201C" w:rsidTr="00E46F98">
        <w:tc>
          <w:tcPr>
            <w:tcW w:w="1514" w:type="dxa"/>
            <w:shd w:val="clear" w:color="auto" w:fill="BFBFBF" w:themeFill="background1" w:themeFillShade="BF"/>
          </w:tcPr>
          <w:p w:rsidR="0030201C" w:rsidRPr="0030201C" w:rsidRDefault="0030201C" w:rsidP="00B30FCE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lastRenderedPageBreak/>
              <w:t>Nom</w:t>
            </w:r>
          </w:p>
        </w:tc>
        <w:tc>
          <w:tcPr>
            <w:tcW w:w="2302" w:type="dxa"/>
            <w:shd w:val="clear" w:color="auto" w:fill="BFBFBF" w:themeFill="background1" w:themeFillShade="BF"/>
          </w:tcPr>
          <w:p w:rsidR="0030201C" w:rsidRPr="0030201C" w:rsidRDefault="0030201C" w:rsidP="00B30FCE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Pool</w:t>
            </w:r>
          </w:p>
        </w:tc>
        <w:tc>
          <w:tcPr>
            <w:tcW w:w="2335" w:type="dxa"/>
            <w:shd w:val="clear" w:color="auto" w:fill="BFBFBF" w:themeFill="background1" w:themeFillShade="BF"/>
          </w:tcPr>
          <w:p w:rsidR="0030201C" w:rsidRPr="0030201C" w:rsidRDefault="0030201C" w:rsidP="00B30FCE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Type de valeur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:rsidR="0030201C" w:rsidRPr="0030201C" w:rsidRDefault="0030201C" w:rsidP="00B30FCE">
            <w:pPr>
              <w:spacing w:before="60" w:after="60"/>
              <w:jc w:val="center"/>
              <w:rPr>
                <w:b/>
              </w:rPr>
            </w:pPr>
            <w:r w:rsidRPr="0030201C">
              <w:rPr>
                <w:b/>
              </w:rPr>
              <w:t>Valeur</w:t>
            </w:r>
          </w:p>
        </w:tc>
      </w:tr>
      <w:tr w:rsidR="0030201C" w:rsidTr="00E46F98">
        <w:tc>
          <w:tcPr>
            <w:tcW w:w="1514" w:type="dxa"/>
          </w:tcPr>
          <w:p w:rsidR="0030201C" w:rsidRDefault="0030201C" w:rsidP="00B30FCE">
            <w:pPr>
              <w:spacing w:before="60" w:after="60"/>
            </w:pPr>
            <w:r w:rsidRPr="0030201C">
              <w:t>IP-PC</w:t>
            </w:r>
          </w:p>
        </w:tc>
        <w:tc>
          <w:tcPr>
            <w:tcW w:w="2302" w:type="dxa"/>
          </w:tcPr>
          <w:p w:rsidR="0030201C" w:rsidRDefault="0030201C" w:rsidP="00B30FCE">
            <w:pPr>
              <w:spacing w:before="60" w:after="60"/>
            </w:pPr>
            <w:proofErr w:type="spellStart"/>
            <w:r>
              <w:t>lanPool</w:t>
            </w:r>
            <w:proofErr w:type="spellEnd"/>
          </w:p>
        </w:tc>
        <w:tc>
          <w:tcPr>
            <w:tcW w:w="2335" w:type="dxa"/>
          </w:tcPr>
          <w:p w:rsidR="0030201C" w:rsidRDefault="0030201C" w:rsidP="00B30FCE">
            <w:pPr>
              <w:spacing w:before="60" w:after="60"/>
            </w:pPr>
            <w:r>
              <w:t>Plage entière</w:t>
            </w:r>
          </w:p>
        </w:tc>
        <w:tc>
          <w:tcPr>
            <w:tcW w:w="2340" w:type="dxa"/>
          </w:tcPr>
          <w:p w:rsidR="0030201C" w:rsidRDefault="0030201C" w:rsidP="00B30FCE">
            <w:pPr>
              <w:spacing w:before="60" w:after="60"/>
            </w:pPr>
            <w:r>
              <w:t>Plage entière</w:t>
            </w:r>
          </w:p>
        </w:tc>
      </w:tr>
      <w:tr w:rsidR="0030201C" w:rsidTr="00E46F98">
        <w:tc>
          <w:tcPr>
            <w:tcW w:w="1514" w:type="dxa"/>
          </w:tcPr>
          <w:p w:rsidR="0030201C" w:rsidRDefault="00E46F98" w:rsidP="00B30FCE">
            <w:pPr>
              <w:spacing w:before="60" w:after="60"/>
            </w:pPr>
            <w:r w:rsidRPr="00E46F98">
              <w:t>IP-</w:t>
            </w:r>
            <w:proofErr w:type="spellStart"/>
            <w:r w:rsidRPr="00E46F98">
              <w:t>RTlan</w:t>
            </w:r>
            <w:proofErr w:type="spellEnd"/>
          </w:p>
        </w:tc>
        <w:tc>
          <w:tcPr>
            <w:tcW w:w="2302" w:type="dxa"/>
          </w:tcPr>
          <w:p w:rsidR="0030201C" w:rsidRDefault="00E46F98" w:rsidP="00B30FCE">
            <w:pPr>
              <w:spacing w:before="60" w:after="60"/>
            </w:pPr>
            <w:proofErr w:type="spellStart"/>
            <w:r>
              <w:t>lanPool</w:t>
            </w:r>
            <w:proofErr w:type="spellEnd"/>
          </w:p>
        </w:tc>
        <w:tc>
          <w:tcPr>
            <w:tcW w:w="2335" w:type="dxa"/>
          </w:tcPr>
          <w:p w:rsidR="0030201C" w:rsidRDefault="00E46F98" w:rsidP="00B30FCE">
            <w:pPr>
              <w:spacing w:before="60" w:after="60"/>
            </w:pPr>
            <w:r>
              <w:t>Indexée</w:t>
            </w:r>
          </w:p>
        </w:tc>
        <w:tc>
          <w:tcPr>
            <w:tcW w:w="2340" w:type="dxa"/>
          </w:tcPr>
          <w:p w:rsidR="0030201C" w:rsidRDefault="00E46F98" w:rsidP="00B30FCE">
            <w:pPr>
              <w:spacing w:before="60" w:after="60"/>
            </w:pPr>
            <w:proofErr w:type="spellStart"/>
            <w:r>
              <w:t>addRT</w:t>
            </w:r>
            <w:proofErr w:type="spellEnd"/>
          </w:p>
        </w:tc>
      </w:tr>
      <w:tr w:rsidR="0030201C" w:rsidTr="00E46F98">
        <w:tc>
          <w:tcPr>
            <w:tcW w:w="1514" w:type="dxa"/>
          </w:tcPr>
          <w:p w:rsidR="0030201C" w:rsidRDefault="00E46F98" w:rsidP="00B30FCE">
            <w:pPr>
              <w:spacing w:before="60" w:after="60"/>
            </w:pPr>
            <w:r w:rsidRPr="00E46F98">
              <w:t>IP-</w:t>
            </w:r>
            <w:proofErr w:type="spellStart"/>
            <w:r w:rsidRPr="00E46F98">
              <w:t>RTinternet</w:t>
            </w:r>
            <w:proofErr w:type="spellEnd"/>
          </w:p>
        </w:tc>
        <w:tc>
          <w:tcPr>
            <w:tcW w:w="2302" w:type="dxa"/>
          </w:tcPr>
          <w:p w:rsidR="0030201C" w:rsidRDefault="00E46F98" w:rsidP="00B30FCE">
            <w:pPr>
              <w:spacing w:before="60" w:after="60"/>
            </w:pPr>
            <w:proofErr w:type="spellStart"/>
            <w:r>
              <w:t>internetPool</w:t>
            </w:r>
            <w:proofErr w:type="spellEnd"/>
          </w:p>
        </w:tc>
        <w:tc>
          <w:tcPr>
            <w:tcW w:w="2335" w:type="dxa"/>
          </w:tcPr>
          <w:p w:rsidR="0030201C" w:rsidRDefault="00E46F98" w:rsidP="00B30FCE">
            <w:pPr>
              <w:spacing w:before="60" w:after="60"/>
            </w:pPr>
            <w:r>
              <w:t>Indexée</w:t>
            </w:r>
          </w:p>
        </w:tc>
        <w:tc>
          <w:tcPr>
            <w:tcW w:w="2340" w:type="dxa"/>
          </w:tcPr>
          <w:p w:rsidR="0030201C" w:rsidRDefault="00E46F98" w:rsidP="00B30FCE">
            <w:pPr>
              <w:spacing w:before="60" w:after="60"/>
            </w:pPr>
            <w:proofErr w:type="spellStart"/>
            <w:r>
              <w:t>addRT</w:t>
            </w:r>
            <w:proofErr w:type="spellEnd"/>
          </w:p>
        </w:tc>
      </w:tr>
      <w:tr w:rsidR="0030201C" w:rsidTr="00E46F98">
        <w:tc>
          <w:tcPr>
            <w:tcW w:w="1514" w:type="dxa"/>
          </w:tcPr>
          <w:p w:rsidR="0030201C" w:rsidRDefault="00E46F98" w:rsidP="00B30FCE">
            <w:pPr>
              <w:spacing w:before="60" w:after="60"/>
            </w:pPr>
            <w:r w:rsidRPr="00E46F98">
              <w:t>IP-Server</w:t>
            </w:r>
          </w:p>
        </w:tc>
        <w:tc>
          <w:tcPr>
            <w:tcW w:w="2302" w:type="dxa"/>
          </w:tcPr>
          <w:p w:rsidR="0030201C" w:rsidRDefault="00E46F98" w:rsidP="00B30FCE">
            <w:pPr>
              <w:spacing w:before="60" w:after="60"/>
            </w:pPr>
            <w:proofErr w:type="spellStart"/>
            <w:r>
              <w:t>internetPool</w:t>
            </w:r>
            <w:proofErr w:type="spellEnd"/>
          </w:p>
        </w:tc>
        <w:tc>
          <w:tcPr>
            <w:tcW w:w="2335" w:type="dxa"/>
          </w:tcPr>
          <w:p w:rsidR="0030201C" w:rsidRDefault="00E46F98" w:rsidP="00B30FCE">
            <w:pPr>
              <w:spacing w:before="60" w:after="60"/>
            </w:pPr>
            <w:r>
              <w:t>Plage entière</w:t>
            </w:r>
          </w:p>
        </w:tc>
        <w:tc>
          <w:tcPr>
            <w:tcW w:w="2340" w:type="dxa"/>
          </w:tcPr>
          <w:p w:rsidR="0030201C" w:rsidRDefault="00E46F98" w:rsidP="00B30FCE">
            <w:pPr>
              <w:spacing w:before="60" w:after="60"/>
            </w:pPr>
            <w:r>
              <w:t>Plage entière</w:t>
            </w:r>
          </w:p>
        </w:tc>
      </w:tr>
      <w:tr w:rsidR="0030201C" w:rsidTr="00E46F98">
        <w:tc>
          <w:tcPr>
            <w:tcW w:w="1514" w:type="dxa"/>
          </w:tcPr>
          <w:p w:rsidR="0030201C" w:rsidRDefault="00E46F98" w:rsidP="00B30FCE">
            <w:pPr>
              <w:spacing w:before="60" w:after="60"/>
            </w:pPr>
            <w:r>
              <w:t>IP-</w:t>
            </w:r>
            <w:proofErr w:type="spellStart"/>
            <w:r>
              <w:t>lan</w:t>
            </w:r>
            <w:proofErr w:type="spellEnd"/>
          </w:p>
        </w:tc>
        <w:tc>
          <w:tcPr>
            <w:tcW w:w="2302" w:type="dxa"/>
          </w:tcPr>
          <w:p w:rsidR="0030201C" w:rsidRDefault="00E46F98" w:rsidP="00B30FCE">
            <w:pPr>
              <w:spacing w:before="60" w:after="60"/>
            </w:pPr>
            <w:proofErr w:type="spellStart"/>
            <w:r>
              <w:t>lanPool</w:t>
            </w:r>
            <w:proofErr w:type="spellEnd"/>
          </w:p>
        </w:tc>
        <w:tc>
          <w:tcPr>
            <w:tcW w:w="2335" w:type="dxa"/>
          </w:tcPr>
          <w:p w:rsidR="0030201C" w:rsidRDefault="0030201C" w:rsidP="00B30FCE">
            <w:pPr>
              <w:spacing w:before="60" w:after="60"/>
            </w:pPr>
            <w:r>
              <w:t>Indexée</w:t>
            </w:r>
          </w:p>
        </w:tc>
        <w:tc>
          <w:tcPr>
            <w:tcW w:w="2340" w:type="dxa"/>
          </w:tcPr>
          <w:p w:rsidR="0030201C" w:rsidRDefault="00E46F98" w:rsidP="00B30FCE">
            <w:pPr>
              <w:spacing w:before="60" w:after="60"/>
            </w:pPr>
            <w:r>
              <w:t>0</w:t>
            </w:r>
          </w:p>
        </w:tc>
      </w:tr>
    </w:tbl>
    <w:p w:rsidR="007B34E6" w:rsidRDefault="00E46F98" w:rsidP="00E46F98">
      <w:pPr>
        <w:pStyle w:val="Titre3"/>
      </w:pPr>
      <w:bookmarkStart w:id="24" w:name="_Toc484517011"/>
      <w:r>
        <w:t>Les instructions</w:t>
      </w:r>
      <w:bookmarkEnd w:id="24"/>
    </w:p>
    <w:tbl>
      <w:tblPr>
        <w:tblStyle w:val="Grilledutableau"/>
        <w:tblW w:w="0" w:type="auto"/>
        <w:tblInd w:w="1809" w:type="dxa"/>
        <w:tblLook w:val="04A0"/>
      </w:tblPr>
      <w:tblGrid>
        <w:gridCol w:w="9179"/>
      </w:tblGrid>
      <w:tr w:rsidR="00E46F98" w:rsidRPr="00E46F98" w:rsidTr="00E46F98">
        <w:tc>
          <w:tcPr>
            <w:tcW w:w="9179" w:type="dxa"/>
          </w:tcPr>
          <w:p w:rsidR="00E46F98" w:rsidRPr="00E46F98" w:rsidRDefault="00E46F98" w:rsidP="00E46F98">
            <w:pPr>
              <w:spacing w:before="0"/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</w:pPr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&lt;h1&gt;Configuration des paramètres IP&lt;/h1&gt;</w:t>
            </w:r>
          </w:p>
          <w:p w:rsidR="00E46F98" w:rsidRPr="00E46F98" w:rsidRDefault="00E46F98" w:rsidP="00E46F98">
            <w:pPr>
              <w:spacing w:before="0"/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</w:pPr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&lt;p&gt;Dans cette activité, vous devez configurer les paramètres IP des interfaces des PC utilisateur, du routeur et du serveur conformément aux indications ci-dessous :</w:t>
            </w:r>
          </w:p>
          <w:p w:rsidR="00E46F98" w:rsidRPr="00E46F98" w:rsidRDefault="00E46F98" w:rsidP="00E46F98">
            <w:pPr>
              <w:spacing w:before="0"/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</w:pPr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&lt;p&gt;</w:t>
            </w:r>
          </w:p>
          <w:p w:rsidR="00E46F98" w:rsidRPr="00E46F98" w:rsidRDefault="00E46F98" w:rsidP="00E46F98">
            <w:pPr>
              <w:spacing w:before="0"/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</w:pPr>
          </w:p>
          <w:p w:rsidR="00E46F98" w:rsidRPr="00E46F98" w:rsidRDefault="00E46F98" w:rsidP="00E46F98">
            <w:pPr>
              <w:spacing w:before="0"/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</w:pPr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&lt;</w:t>
            </w:r>
            <w:proofErr w:type="spellStart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ul</w:t>
            </w:r>
            <w:proofErr w:type="spellEnd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&gt;</w:t>
            </w:r>
          </w:p>
          <w:p w:rsidR="00E46F98" w:rsidRPr="00E46F98" w:rsidRDefault="00E46F98" w:rsidP="00E46F98">
            <w:pPr>
              <w:spacing w:before="0"/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</w:pPr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&lt;li&gt;Réseau utilisateurs : [[IP-</w:t>
            </w:r>
            <w:proofErr w:type="spellStart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lan</w:t>
            </w:r>
            <w:proofErr w:type="spellEnd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]]/255.255.255.[[masque]]&lt;/li&gt;</w:t>
            </w:r>
          </w:p>
          <w:p w:rsidR="00E46F98" w:rsidRPr="00E46F98" w:rsidRDefault="00E46F98" w:rsidP="00E46F98">
            <w:pPr>
              <w:spacing w:before="0"/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</w:pPr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&lt;li&gt;Réseau Internet : 90.200.123.0/255.255.255.240&lt;/li&gt;</w:t>
            </w:r>
          </w:p>
          <w:p w:rsidR="00E46F98" w:rsidRPr="00E46F98" w:rsidRDefault="00E46F98" w:rsidP="00E46F98">
            <w:pPr>
              <w:spacing w:before="0"/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</w:pPr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&lt;li&gt;RT-</w:t>
            </w:r>
            <w:proofErr w:type="spellStart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lan</w:t>
            </w:r>
            <w:proofErr w:type="spellEnd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 xml:space="preserve"> : [[</w:t>
            </w:r>
            <w:proofErr w:type="spellStart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addRT</w:t>
            </w:r>
            <w:proofErr w:type="spellEnd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]]</w:t>
            </w:r>
            <w:proofErr w:type="spellStart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ème</w:t>
            </w:r>
            <w:proofErr w:type="spellEnd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 xml:space="preserve"> adresse du réseau utilisateur&lt;/li&gt;</w:t>
            </w:r>
          </w:p>
          <w:p w:rsidR="00E46F98" w:rsidRPr="00E46F98" w:rsidRDefault="00E46F98" w:rsidP="00E46F98">
            <w:pPr>
              <w:spacing w:before="0"/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</w:pPr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&lt;li&gt;RT-internet : [[</w:t>
            </w:r>
            <w:proofErr w:type="spellStart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addRT</w:t>
            </w:r>
            <w:proofErr w:type="spellEnd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]]</w:t>
            </w:r>
            <w:proofErr w:type="spellStart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ème</w:t>
            </w:r>
            <w:proofErr w:type="spellEnd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 xml:space="preserve"> adresse du réseau Internet&lt;/li&gt;</w:t>
            </w:r>
          </w:p>
          <w:p w:rsidR="00E46F98" w:rsidRPr="00E46F98" w:rsidRDefault="00E46F98" w:rsidP="00E46F98">
            <w:pPr>
              <w:spacing w:before="60" w:after="60"/>
              <w:rPr>
                <w:rFonts w:ascii="3ds Light" w:hAnsi="3ds Light"/>
                <w:sz w:val="16"/>
                <w:szCs w:val="16"/>
              </w:rPr>
            </w:pPr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&lt;/</w:t>
            </w:r>
            <w:proofErr w:type="spellStart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ul</w:t>
            </w:r>
            <w:proofErr w:type="spellEnd"/>
            <w:r w:rsidRPr="00E46F98">
              <w:rPr>
                <w:rFonts w:ascii="3ds Light" w:eastAsia="Times New Roman" w:hAnsi="3ds Light" w:cs="Times New Roman"/>
                <w:sz w:val="16"/>
                <w:szCs w:val="16"/>
                <w:lang w:eastAsia="fr-FR"/>
              </w:rPr>
              <w:t>&gt;</w:t>
            </w:r>
          </w:p>
        </w:tc>
      </w:tr>
    </w:tbl>
    <w:p w:rsidR="00E46F98" w:rsidRDefault="00E46F98" w:rsidP="00E46F98">
      <w:pPr>
        <w:pStyle w:val="Titre3"/>
      </w:pPr>
      <w:bookmarkStart w:id="25" w:name="_Toc484517012"/>
      <w:r>
        <w:t>Les éléments à évaluer</w:t>
      </w:r>
      <w:bookmarkEnd w:id="25"/>
    </w:p>
    <w:p w:rsidR="00E46F98" w:rsidRDefault="00E46F98" w:rsidP="00B30FCE">
      <w:pPr>
        <w:ind w:left="284"/>
        <w:jc w:val="center"/>
      </w:pPr>
      <w:r>
        <w:rPr>
          <w:noProof/>
          <w:lang w:eastAsia="fr-FR"/>
        </w:rPr>
        <w:drawing>
          <wp:inline distT="0" distB="0" distL="0" distR="0">
            <wp:extent cx="6194233" cy="3625780"/>
            <wp:effectExtent l="19050" t="19050" r="16067" b="12770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152" cy="36257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CE" w:rsidRDefault="00B30FCE" w:rsidP="00B30FCE">
      <w:pPr>
        <w:pStyle w:val="Titre3"/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4086401</wp:posOffset>
            </wp:positionH>
            <wp:positionV relativeFrom="paragraph">
              <wp:posOffset>106414</wp:posOffset>
            </wp:positionV>
            <wp:extent cx="2477475" cy="1660894"/>
            <wp:effectExtent l="19050" t="19050" r="18075" b="15506"/>
            <wp:wrapNone/>
            <wp:docPr id="13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7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40" cy="16615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353089</wp:posOffset>
            </wp:positionV>
            <wp:extent cx="2474095" cy="1690665"/>
            <wp:effectExtent l="19050" t="19050" r="21455" b="23835"/>
            <wp:wrapNone/>
            <wp:docPr id="16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5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475" cy="169160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6" w:name="_Toc484517013"/>
      <w:r>
        <w:t>Aperçu</w:t>
      </w:r>
      <w:bookmarkEnd w:id="26"/>
    </w:p>
    <w:p w:rsidR="00B30FCE" w:rsidRDefault="00B30FCE" w:rsidP="00B30FCE">
      <w:pPr>
        <w:ind w:left="284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2414964</wp:posOffset>
            </wp:positionH>
            <wp:positionV relativeFrom="paragraph">
              <wp:posOffset>289545</wp:posOffset>
            </wp:positionV>
            <wp:extent cx="2427768" cy="1632511"/>
            <wp:effectExtent l="19050" t="19050" r="10632" b="24839"/>
            <wp:wrapNone/>
            <wp:docPr id="14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68" cy="16325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0FCE">
        <w:rPr>
          <w:noProof/>
          <w:lang w:eastAsia="fr-FR"/>
        </w:rPr>
        <w:t xml:space="preserve"> </w:t>
      </w:r>
    </w:p>
    <w:p w:rsidR="00B30FCE" w:rsidRDefault="00B30FCE" w:rsidP="00B30FCE">
      <w:pPr>
        <w:ind w:left="284"/>
      </w:pPr>
    </w:p>
    <w:p w:rsidR="00261453" w:rsidRDefault="00261453">
      <w:pPr>
        <w:spacing w:before="0" w:after="200" w:line="276" w:lineRule="auto"/>
      </w:pPr>
      <w:r>
        <w:br w:type="page"/>
      </w:r>
    </w:p>
    <w:p w:rsidR="00261453" w:rsidRDefault="00261453" w:rsidP="00261453">
      <w:pPr>
        <w:pStyle w:val="Titre1"/>
      </w:pPr>
      <w:bookmarkStart w:id="27" w:name="_Toc484517014"/>
      <w:r>
        <w:lastRenderedPageBreak/>
        <w:t>Analyse d'un réseau d'entreprise</w:t>
      </w:r>
      <w:bookmarkEnd w:id="27"/>
    </w:p>
    <w:p w:rsidR="00E27AAA" w:rsidRDefault="00E27AAA" w:rsidP="00E27AAA">
      <w:pPr>
        <w:pStyle w:val="Titre2"/>
      </w:pPr>
      <w:bookmarkStart w:id="28" w:name="_Toc484517015"/>
      <w:r>
        <w:t>Problématique</w:t>
      </w:r>
      <w:bookmarkEnd w:id="28"/>
    </w:p>
    <w:p w:rsidR="00261453" w:rsidRDefault="00261453" w:rsidP="00261453">
      <w:pPr>
        <w:ind w:left="426"/>
      </w:pPr>
      <w:r>
        <w:t xml:space="preserve">L'entreprise </w:t>
      </w:r>
      <w:proofErr w:type="spellStart"/>
      <w:r>
        <w:t>Sam'botte</w:t>
      </w:r>
      <w:proofErr w:type="spellEnd"/>
      <w:r>
        <w:t xml:space="preserve"> est spécialisée dans la fabrication et la commercialisation de chaussures. Le plan de son réseau est le suivant :</w:t>
      </w:r>
    </w:p>
    <w:p w:rsidR="00261453" w:rsidRDefault="00497E16" w:rsidP="00261453">
      <w:pPr>
        <w:ind w:left="426"/>
      </w:pPr>
      <w:r>
        <w:rPr>
          <w:noProof/>
          <w:lang w:eastAsia="fr-FR"/>
        </w:rPr>
        <w:pict>
          <v:shape id="_x0000_s1102" type="#_x0000_t202" style="position:absolute;left:0;text-align:left;margin-left:421.1pt;margin-top:308.4pt;width:124.55pt;height:16.4pt;z-index:251674624" filled="f" stroked="f">
            <v:textbox>
              <w:txbxContent>
                <w:p w:rsidR="0097799F" w:rsidRPr="0097799F" w:rsidRDefault="0097799F" w:rsidP="0097799F">
                  <w:pPr>
                    <w:spacing w:before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fichier </w:t>
                  </w:r>
                  <w:r w:rsidRPr="0097799F">
                    <w:rPr>
                      <w:sz w:val="16"/>
                      <w:szCs w:val="16"/>
                    </w:rPr>
                    <w:t>formation-BTS-SN-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Pr="0097799F">
                    <w:rPr>
                      <w:sz w:val="16"/>
                      <w:szCs w:val="16"/>
                    </w:rPr>
                    <w:t>.pkt</w:t>
                  </w:r>
                </w:p>
              </w:txbxContent>
            </v:textbox>
          </v:shape>
        </w:pict>
      </w:r>
      <w:r w:rsidR="002B6109">
        <w:rPr>
          <w:noProof/>
          <w:lang w:eastAsia="fr-FR"/>
        </w:rPr>
        <w:drawing>
          <wp:inline distT="0" distB="0" distL="0" distR="0">
            <wp:extent cx="6539578" cy="4070143"/>
            <wp:effectExtent l="19050" t="19050" r="13622" b="25607"/>
            <wp:docPr id="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510" cy="4070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109">
        <w:rPr>
          <w:noProof/>
          <w:lang w:eastAsia="fr-FR"/>
        </w:rPr>
        <w:t xml:space="preserve"> </w:t>
      </w:r>
    </w:p>
    <w:p w:rsidR="00261453" w:rsidRDefault="00261453" w:rsidP="00261453">
      <w:pPr>
        <w:ind w:left="426"/>
      </w:pPr>
      <w:r>
        <w:t xml:space="preserve">Le serveur sambotte.fr est un serveur web de e-commerce. Il doit être accessible depuis l'extérieur du réseau de l'entreprise. </w:t>
      </w:r>
      <w:r w:rsidR="002B6109">
        <w:t>Il est également le serveur DNS d'autorité de la zone sambotte.fr.</w:t>
      </w:r>
    </w:p>
    <w:p w:rsidR="00261453" w:rsidRDefault="00261453" w:rsidP="00261453">
      <w:pPr>
        <w:ind w:left="426"/>
      </w:pPr>
      <w:r>
        <w:t>Une règle de translation d'adresses IP statique permet de substituer à son adresse local l'adresse publique</w:t>
      </w:r>
      <w:r w:rsidRPr="00261453">
        <w:t xml:space="preserve"> 209.165.202.129</w:t>
      </w:r>
      <w:r>
        <w:t>.</w:t>
      </w:r>
    </w:p>
    <w:p w:rsidR="00261453" w:rsidRDefault="00261453" w:rsidP="00261453">
      <w:pPr>
        <w:ind w:left="426"/>
      </w:pPr>
      <w:r>
        <w:t>Une règle de translation d'adresses IP dynamique associée à une translation de ports permet l'accès à intern</w:t>
      </w:r>
      <w:r w:rsidR="002B6109">
        <w:t xml:space="preserve">et des postes du réseau interne qui prendront comme adresse publique </w:t>
      </w:r>
      <w:r w:rsidR="002B6109" w:rsidRPr="00261453">
        <w:t>209.165.202.1</w:t>
      </w:r>
      <w:r w:rsidR="002B6109">
        <w:t>30.</w:t>
      </w:r>
    </w:p>
    <w:p w:rsidR="00261453" w:rsidRDefault="00261453" w:rsidP="00261453">
      <w:pPr>
        <w:ind w:left="426"/>
      </w:pPr>
      <w:r>
        <w:t>Ces règles sont définies sur le routeur de bordure RT-</w:t>
      </w:r>
      <w:proofErr w:type="spellStart"/>
      <w:r>
        <w:t>sambotte</w:t>
      </w:r>
      <w:proofErr w:type="spellEnd"/>
      <w:r>
        <w:t xml:space="preserve"> de l'entreprise.</w:t>
      </w:r>
    </w:p>
    <w:p w:rsidR="00261453" w:rsidRDefault="00261453" w:rsidP="00261453">
      <w:pPr>
        <w:ind w:left="426"/>
      </w:pPr>
      <w:r>
        <w:t>Les réseaux administration et production dispose</w:t>
      </w:r>
      <w:r w:rsidR="002B6109">
        <w:t>nt</w:t>
      </w:r>
      <w:r>
        <w:t xml:space="preserve"> d'un serveur interne</w:t>
      </w:r>
      <w:r w:rsidR="002B6109">
        <w:t xml:space="preserve"> qui assurent les services DHCP et DNS local.</w:t>
      </w:r>
    </w:p>
    <w:p w:rsidR="00E27AAA" w:rsidRDefault="00E27AAA" w:rsidP="00261453">
      <w:pPr>
        <w:ind w:left="426"/>
      </w:pPr>
      <w:r>
        <w:t>Le routage en interne est assuré par l'utilisation d'un protocole de routage automatique (RIP</w:t>
      </w:r>
      <w:r w:rsidR="00CB4A9A">
        <w:t>v</w:t>
      </w:r>
      <w:r>
        <w:t>2)</w:t>
      </w:r>
    </w:p>
    <w:p w:rsidR="002B6109" w:rsidRDefault="002B6109" w:rsidP="00261453">
      <w:pPr>
        <w:ind w:left="426"/>
      </w:pPr>
      <w:r>
        <w:t xml:space="preserve">Le but de l'activité à créer est de faire configurer aux étudiants le réseau de l'entreprise </w:t>
      </w:r>
      <w:proofErr w:type="spellStart"/>
      <w:r>
        <w:t>Sam'botte</w:t>
      </w:r>
      <w:proofErr w:type="spellEnd"/>
      <w:r>
        <w:t>.</w:t>
      </w:r>
    </w:p>
    <w:p w:rsidR="00E27AAA" w:rsidRDefault="00E27AAA" w:rsidP="00261453">
      <w:pPr>
        <w:ind w:left="426"/>
      </w:pPr>
      <w:r>
        <w:t>Proposer un scénario basic de configuration :</w:t>
      </w:r>
    </w:p>
    <w:p w:rsidR="002B6109" w:rsidRDefault="00E27AAA" w:rsidP="00581F28">
      <w:pPr>
        <w:pStyle w:val="Paragraphedeliste"/>
        <w:numPr>
          <w:ilvl w:val="0"/>
          <w:numId w:val="14"/>
        </w:numPr>
      </w:pPr>
      <w:r>
        <w:t xml:space="preserve">des réseaux administration et </w:t>
      </w:r>
      <w:r w:rsidR="005D7889">
        <w:t>production</w:t>
      </w:r>
      <w:r>
        <w:t>.</w:t>
      </w:r>
    </w:p>
    <w:p w:rsidR="00E27AAA" w:rsidRDefault="00E27AAA" w:rsidP="00581F28">
      <w:pPr>
        <w:pStyle w:val="Paragraphedeliste"/>
        <w:numPr>
          <w:ilvl w:val="0"/>
          <w:numId w:val="14"/>
        </w:numPr>
      </w:pPr>
      <w:r>
        <w:t>des interfaces des routeurs RT-</w:t>
      </w:r>
      <w:proofErr w:type="spellStart"/>
      <w:r>
        <w:t>admin</w:t>
      </w:r>
      <w:proofErr w:type="spellEnd"/>
      <w:r>
        <w:t>, RT-</w:t>
      </w:r>
      <w:proofErr w:type="spellStart"/>
      <w:r>
        <w:t>prod</w:t>
      </w:r>
      <w:proofErr w:type="spellEnd"/>
      <w:r>
        <w:t xml:space="preserve"> et RT-</w:t>
      </w:r>
      <w:proofErr w:type="spellStart"/>
      <w:r>
        <w:t>sambotte</w:t>
      </w:r>
      <w:proofErr w:type="spellEnd"/>
      <w:r>
        <w:t xml:space="preserve"> (sauf l'interface publique déjà configurée)</w:t>
      </w:r>
    </w:p>
    <w:p w:rsidR="00E27AAA" w:rsidRDefault="00E27AAA" w:rsidP="00581F28">
      <w:pPr>
        <w:pStyle w:val="Paragraphedeliste"/>
        <w:numPr>
          <w:ilvl w:val="0"/>
          <w:numId w:val="14"/>
        </w:numPr>
      </w:pPr>
      <w:r>
        <w:t>des tables de routage des routeurs de l'entreprise (RIP</w:t>
      </w:r>
      <w:r w:rsidR="00CB4A9A">
        <w:t>v</w:t>
      </w:r>
      <w:r>
        <w:t>2 et routes par défaut)</w:t>
      </w:r>
    </w:p>
    <w:p w:rsidR="00E27AAA" w:rsidRDefault="00E27AAA" w:rsidP="00581F28">
      <w:pPr>
        <w:pStyle w:val="Paragraphedeliste"/>
        <w:numPr>
          <w:ilvl w:val="0"/>
          <w:numId w:val="14"/>
        </w:numPr>
      </w:pPr>
      <w:r>
        <w:t>des règles de translation d'adresses statique et dynamique et de translation de ports.</w:t>
      </w:r>
    </w:p>
    <w:p w:rsidR="005D7889" w:rsidRDefault="005D7889" w:rsidP="005D7889">
      <w:pPr>
        <w:pStyle w:val="Paragraphedeliste"/>
        <w:numPr>
          <w:ilvl w:val="0"/>
          <w:numId w:val="14"/>
        </w:numPr>
      </w:pPr>
      <w:r>
        <w:t>des serveur DNS.</w:t>
      </w:r>
    </w:p>
    <w:p w:rsidR="005D7889" w:rsidRDefault="005D7889" w:rsidP="005D7889">
      <w:pPr>
        <w:pStyle w:val="Paragraphedeliste"/>
        <w:ind w:left="1146"/>
      </w:pPr>
    </w:p>
    <w:p w:rsidR="00E27AAA" w:rsidRDefault="00E27AAA">
      <w:pPr>
        <w:spacing w:before="0" w:after="200" w:line="276" w:lineRule="auto"/>
      </w:pPr>
      <w:r>
        <w:br w:type="page"/>
      </w:r>
    </w:p>
    <w:p w:rsidR="00E27AAA" w:rsidRDefault="002F6232" w:rsidP="00E27AAA">
      <w:pPr>
        <w:pStyle w:val="Titre2"/>
      </w:pPr>
      <w:bookmarkStart w:id="29" w:name="_Toc484517016"/>
      <w:r>
        <w:lastRenderedPageBreak/>
        <w:t>Eléments</w:t>
      </w:r>
      <w:r w:rsidR="00E27AAA">
        <w:t xml:space="preserve"> de configuration</w:t>
      </w:r>
      <w:bookmarkEnd w:id="29"/>
    </w:p>
    <w:p w:rsidR="00E27AAA" w:rsidRDefault="00E27AAA" w:rsidP="00E27AAA">
      <w:pPr>
        <w:pStyle w:val="Titre3"/>
      </w:pPr>
      <w:bookmarkStart w:id="30" w:name="_Toc484517017"/>
      <w:r>
        <w:t>Les DHCP</w:t>
      </w:r>
      <w:bookmarkEnd w:id="30"/>
    </w:p>
    <w:tbl>
      <w:tblPr>
        <w:tblStyle w:val="Grilledutableau"/>
        <w:tblW w:w="8968" w:type="dxa"/>
        <w:tblInd w:w="1242" w:type="dxa"/>
        <w:tblLook w:val="04A0"/>
      </w:tblPr>
      <w:tblGrid>
        <w:gridCol w:w="1418"/>
        <w:gridCol w:w="2025"/>
        <w:gridCol w:w="1375"/>
        <w:gridCol w:w="2056"/>
        <w:gridCol w:w="924"/>
        <w:gridCol w:w="1170"/>
      </w:tblGrid>
      <w:tr w:rsidR="0071658B" w:rsidRPr="00D30AFC" w:rsidTr="0071658B">
        <w:tc>
          <w:tcPr>
            <w:tcW w:w="1418" w:type="dxa"/>
            <w:shd w:val="clear" w:color="auto" w:fill="BFBFBF" w:themeFill="background1" w:themeFillShade="BF"/>
          </w:tcPr>
          <w:p w:rsidR="0071658B" w:rsidRPr="00D30AFC" w:rsidRDefault="0071658B" w:rsidP="008E6102">
            <w:pPr>
              <w:spacing w:before="20" w:after="20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Serveur</w:t>
            </w:r>
          </w:p>
        </w:tc>
        <w:tc>
          <w:tcPr>
            <w:tcW w:w="2025" w:type="dxa"/>
            <w:shd w:val="clear" w:color="auto" w:fill="BFBFBF" w:themeFill="background1" w:themeFillShade="BF"/>
          </w:tcPr>
          <w:p w:rsidR="0071658B" w:rsidRPr="00D30AFC" w:rsidRDefault="0071658B" w:rsidP="008E6102">
            <w:pPr>
              <w:spacing w:before="20" w:after="20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Passerelle</w:t>
            </w:r>
          </w:p>
        </w:tc>
        <w:tc>
          <w:tcPr>
            <w:tcW w:w="1375" w:type="dxa"/>
            <w:shd w:val="clear" w:color="auto" w:fill="BFBFBF" w:themeFill="background1" w:themeFillShade="BF"/>
          </w:tcPr>
          <w:p w:rsidR="0071658B" w:rsidRPr="00D30AFC" w:rsidRDefault="0071658B" w:rsidP="008E6102">
            <w:pPr>
              <w:spacing w:before="20" w:after="20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DNS</w:t>
            </w:r>
          </w:p>
        </w:tc>
        <w:tc>
          <w:tcPr>
            <w:tcW w:w="2056" w:type="dxa"/>
            <w:shd w:val="clear" w:color="auto" w:fill="BFBFBF" w:themeFill="background1" w:themeFillShade="BF"/>
          </w:tcPr>
          <w:p w:rsidR="0071658B" w:rsidRPr="00D30AFC" w:rsidRDefault="0071658B" w:rsidP="008E6102">
            <w:pPr>
              <w:spacing w:before="20" w:after="20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Adresse de départ</w:t>
            </w:r>
          </w:p>
        </w:tc>
        <w:tc>
          <w:tcPr>
            <w:tcW w:w="924" w:type="dxa"/>
            <w:shd w:val="clear" w:color="auto" w:fill="BFBFBF" w:themeFill="background1" w:themeFillShade="BF"/>
          </w:tcPr>
          <w:p w:rsidR="0071658B" w:rsidRPr="00D30AFC" w:rsidRDefault="0071658B" w:rsidP="008E6102">
            <w:pPr>
              <w:spacing w:before="20" w:after="20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masque</w:t>
            </w:r>
          </w:p>
        </w:tc>
        <w:tc>
          <w:tcPr>
            <w:tcW w:w="1170" w:type="dxa"/>
            <w:shd w:val="clear" w:color="auto" w:fill="BFBFBF" w:themeFill="background1" w:themeFillShade="BF"/>
          </w:tcPr>
          <w:p w:rsidR="0071658B" w:rsidRPr="00D30AFC" w:rsidRDefault="0071658B" w:rsidP="008E6102">
            <w:pPr>
              <w:spacing w:before="20" w:after="20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Nb hôtes</w:t>
            </w:r>
          </w:p>
        </w:tc>
      </w:tr>
      <w:tr w:rsidR="0071658B" w:rsidRPr="00D30AFC" w:rsidTr="0071658B">
        <w:tc>
          <w:tcPr>
            <w:tcW w:w="1418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SRV-</w:t>
            </w:r>
            <w:proofErr w:type="spellStart"/>
            <w:r w:rsidRPr="00D30AFC">
              <w:rPr>
                <w:sz w:val="20"/>
                <w:szCs w:val="20"/>
              </w:rPr>
              <w:t>prod</w:t>
            </w:r>
            <w:proofErr w:type="spellEnd"/>
          </w:p>
        </w:tc>
        <w:tc>
          <w:tcPr>
            <w:tcW w:w="2025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172.16.15.254</w:t>
            </w:r>
          </w:p>
        </w:tc>
        <w:tc>
          <w:tcPr>
            <w:tcW w:w="1375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172.16.0.1</w:t>
            </w:r>
          </w:p>
        </w:tc>
        <w:tc>
          <w:tcPr>
            <w:tcW w:w="2056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172.16.0.10</w:t>
            </w:r>
          </w:p>
        </w:tc>
        <w:tc>
          <w:tcPr>
            <w:tcW w:w="924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/20</w:t>
            </w:r>
          </w:p>
        </w:tc>
        <w:tc>
          <w:tcPr>
            <w:tcW w:w="1170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4000</w:t>
            </w:r>
          </w:p>
        </w:tc>
      </w:tr>
      <w:tr w:rsidR="0071658B" w:rsidRPr="00D30AFC" w:rsidTr="0071658B">
        <w:tc>
          <w:tcPr>
            <w:tcW w:w="1418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SRV-</w:t>
            </w:r>
            <w:proofErr w:type="spellStart"/>
            <w:r w:rsidRPr="00D30AFC">
              <w:rPr>
                <w:sz w:val="20"/>
                <w:szCs w:val="20"/>
              </w:rPr>
              <w:t>admin</w:t>
            </w:r>
            <w:proofErr w:type="spellEnd"/>
          </w:p>
        </w:tc>
        <w:tc>
          <w:tcPr>
            <w:tcW w:w="2025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192.168.1.254</w:t>
            </w:r>
          </w:p>
        </w:tc>
        <w:tc>
          <w:tcPr>
            <w:tcW w:w="1375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192.168.1.1</w:t>
            </w:r>
          </w:p>
        </w:tc>
        <w:tc>
          <w:tcPr>
            <w:tcW w:w="2056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192.168.1.10</w:t>
            </w:r>
          </w:p>
        </w:tc>
        <w:tc>
          <w:tcPr>
            <w:tcW w:w="924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/24</w:t>
            </w:r>
          </w:p>
        </w:tc>
        <w:tc>
          <w:tcPr>
            <w:tcW w:w="1170" w:type="dxa"/>
          </w:tcPr>
          <w:p w:rsidR="0071658B" w:rsidRPr="00D30AFC" w:rsidRDefault="0071658B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240</w:t>
            </w:r>
          </w:p>
        </w:tc>
      </w:tr>
    </w:tbl>
    <w:p w:rsidR="00E27AAA" w:rsidRDefault="002F6232" w:rsidP="002F6232">
      <w:pPr>
        <w:pStyle w:val="Titre3"/>
      </w:pPr>
      <w:bookmarkStart w:id="31" w:name="_Toc484517018"/>
      <w:r>
        <w:t>Les routeurs</w:t>
      </w:r>
      <w:bookmarkEnd w:id="31"/>
    </w:p>
    <w:tbl>
      <w:tblPr>
        <w:tblStyle w:val="Grilledutableau"/>
        <w:tblW w:w="0" w:type="auto"/>
        <w:tblInd w:w="1242" w:type="dxa"/>
        <w:tblLook w:val="04A0"/>
      </w:tblPr>
      <w:tblGrid>
        <w:gridCol w:w="1476"/>
        <w:gridCol w:w="1149"/>
        <w:gridCol w:w="4605"/>
      </w:tblGrid>
      <w:tr w:rsidR="002F6232" w:rsidRPr="00D30AFC" w:rsidTr="002F6232">
        <w:tc>
          <w:tcPr>
            <w:tcW w:w="1476" w:type="dxa"/>
            <w:shd w:val="clear" w:color="auto" w:fill="BFBFBF" w:themeFill="background1" w:themeFillShade="BF"/>
          </w:tcPr>
          <w:p w:rsidR="002F6232" w:rsidRPr="00D30AFC" w:rsidRDefault="002F6232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Routeur</w:t>
            </w:r>
          </w:p>
        </w:tc>
        <w:tc>
          <w:tcPr>
            <w:tcW w:w="1149" w:type="dxa"/>
            <w:shd w:val="clear" w:color="auto" w:fill="BFBFBF" w:themeFill="background1" w:themeFillShade="BF"/>
          </w:tcPr>
          <w:p w:rsidR="002F6232" w:rsidRPr="00D30AFC" w:rsidRDefault="002F6232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Interface</w:t>
            </w:r>
          </w:p>
        </w:tc>
        <w:tc>
          <w:tcPr>
            <w:tcW w:w="4605" w:type="dxa"/>
            <w:shd w:val="clear" w:color="auto" w:fill="BFBFBF" w:themeFill="background1" w:themeFillShade="BF"/>
          </w:tcPr>
          <w:p w:rsidR="002F6232" w:rsidRPr="00D30AFC" w:rsidRDefault="002F6232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Configuration</w:t>
            </w:r>
          </w:p>
        </w:tc>
      </w:tr>
      <w:tr w:rsidR="002F6232" w:rsidRPr="00D30AFC" w:rsidTr="002F6232">
        <w:trPr>
          <w:trHeight w:val="55"/>
        </w:trPr>
        <w:tc>
          <w:tcPr>
            <w:tcW w:w="1476" w:type="dxa"/>
            <w:vMerge w:val="restart"/>
            <w:vAlign w:val="center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RT-</w:t>
            </w:r>
            <w:proofErr w:type="spellStart"/>
            <w:r w:rsidRPr="00D30AFC">
              <w:rPr>
                <w:sz w:val="20"/>
                <w:szCs w:val="20"/>
              </w:rPr>
              <w:t>sambotte</w:t>
            </w:r>
            <w:proofErr w:type="spellEnd"/>
          </w:p>
        </w:tc>
        <w:tc>
          <w:tcPr>
            <w:tcW w:w="1149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F0/0</w:t>
            </w:r>
          </w:p>
        </w:tc>
        <w:tc>
          <w:tcPr>
            <w:tcW w:w="4605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192.168.2.14/28</w:t>
            </w:r>
          </w:p>
        </w:tc>
      </w:tr>
      <w:tr w:rsidR="002F6232" w:rsidRPr="00D30AFC" w:rsidTr="002F6232">
        <w:trPr>
          <w:trHeight w:val="53"/>
        </w:trPr>
        <w:tc>
          <w:tcPr>
            <w:tcW w:w="1476" w:type="dxa"/>
            <w:vMerge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S0/0/0</w:t>
            </w:r>
          </w:p>
        </w:tc>
        <w:tc>
          <w:tcPr>
            <w:tcW w:w="4605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 xml:space="preserve">10.10.1.1/30 </w:t>
            </w:r>
            <w:proofErr w:type="spellStart"/>
            <w:r w:rsidRPr="00D30AFC">
              <w:rPr>
                <w:sz w:val="20"/>
                <w:szCs w:val="20"/>
              </w:rPr>
              <w:t>clock</w:t>
            </w:r>
            <w:proofErr w:type="spellEnd"/>
            <w:r w:rsidRPr="00D30AFC">
              <w:rPr>
                <w:sz w:val="20"/>
                <w:szCs w:val="20"/>
              </w:rPr>
              <w:t xml:space="preserve"> rate 4000000</w:t>
            </w:r>
          </w:p>
        </w:tc>
      </w:tr>
      <w:tr w:rsidR="002F6232" w:rsidRPr="00D30AFC" w:rsidTr="002F6232">
        <w:trPr>
          <w:trHeight w:val="53"/>
        </w:trPr>
        <w:tc>
          <w:tcPr>
            <w:tcW w:w="1476" w:type="dxa"/>
            <w:vMerge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S0/0/1</w:t>
            </w:r>
          </w:p>
        </w:tc>
        <w:tc>
          <w:tcPr>
            <w:tcW w:w="4605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 xml:space="preserve">10.10.2.1/30 </w:t>
            </w:r>
            <w:proofErr w:type="spellStart"/>
            <w:r w:rsidRPr="00D30AFC">
              <w:rPr>
                <w:sz w:val="20"/>
                <w:szCs w:val="20"/>
              </w:rPr>
              <w:t>clock</w:t>
            </w:r>
            <w:proofErr w:type="spellEnd"/>
            <w:r w:rsidRPr="00D30AFC">
              <w:rPr>
                <w:sz w:val="20"/>
                <w:szCs w:val="20"/>
              </w:rPr>
              <w:t xml:space="preserve"> rate 4000000</w:t>
            </w:r>
          </w:p>
        </w:tc>
      </w:tr>
      <w:tr w:rsidR="002F6232" w:rsidRPr="00D30AFC" w:rsidTr="002F6232">
        <w:trPr>
          <w:trHeight w:val="53"/>
        </w:trPr>
        <w:tc>
          <w:tcPr>
            <w:tcW w:w="1476" w:type="dxa"/>
            <w:vMerge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S0/1/0</w:t>
            </w:r>
          </w:p>
        </w:tc>
        <w:tc>
          <w:tcPr>
            <w:tcW w:w="4605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Configurée par le FAI</w:t>
            </w:r>
          </w:p>
        </w:tc>
      </w:tr>
      <w:tr w:rsidR="002F6232" w:rsidRPr="00D30AFC" w:rsidTr="002F6232">
        <w:trPr>
          <w:trHeight w:val="107"/>
        </w:trPr>
        <w:tc>
          <w:tcPr>
            <w:tcW w:w="1476" w:type="dxa"/>
            <w:vMerge w:val="restart"/>
            <w:vAlign w:val="center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RT-</w:t>
            </w:r>
            <w:proofErr w:type="spellStart"/>
            <w:r w:rsidRPr="00D30AFC">
              <w:rPr>
                <w:sz w:val="20"/>
                <w:szCs w:val="20"/>
              </w:rPr>
              <w:t>prod</w:t>
            </w:r>
            <w:proofErr w:type="spellEnd"/>
          </w:p>
        </w:tc>
        <w:tc>
          <w:tcPr>
            <w:tcW w:w="1149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F0/0</w:t>
            </w:r>
          </w:p>
        </w:tc>
        <w:tc>
          <w:tcPr>
            <w:tcW w:w="4605" w:type="dxa"/>
          </w:tcPr>
          <w:p w:rsidR="002F6232" w:rsidRPr="00D30AFC" w:rsidRDefault="006D042F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172.16.15.254/20</w:t>
            </w:r>
          </w:p>
        </w:tc>
      </w:tr>
      <w:tr w:rsidR="002F6232" w:rsidRPr="00D30AFC" w:rsidTr="002F6232">
        <w:trPr>
          <w:trHeight w:val="107"/>
        </w:trPr>
        <w:tc>
          <w:tcPr>
            <w:tcW w:w="1476" w:type="dxa"/>
            <w:vMerge/>
            <w:vAlign w:val="center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S0/0/0</w:t>
            </w:r>
          </w:p>
        </w:tc>
        <w:tc>
          <w:tcPr>
            <w:tcW w:w="4605" w:type="dxa"/>
          </w:tcPr>
          <w:p w:rsidR="002F6232" w:rsidRPr="00D30AFC" w:rsidRDefault="006D042F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10.10.2.2/30</w:t>
            </w:r>
          </w:p>
        </w:tc>
      </w:tr>
      <w:tr w:rsidR="002F6232" w:rsidRPr="00D30AFC" w:rsidTr="002F6232">
        <w:trPr>
          <w:trHeight w:val="107"/>
        </w:trPr>
        <w:tc>
          <w:tcPr>
            <w:tcW w:w="1476" w:type="dxa"/>
            <w:vMerge w:val="restart"/>
            <w:vAlign w:val="center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RT-</w:t>
            </w:r>
            <w:proofErr w:type="spellStart"/>
            <w:r w:rsidRPr="00D30AFC">
              <w:rPr>
                <w:sz w:val="20"/>
                <w:szCs w:val="20"/>
              </w:rPr>
              <w:t>admin</w:t>
            </w:r>
            <w:proofErr w:type="spellEnd"/>
          </w:p>
        </w:tc>
        <w:tc>
          <w:tcPr>
            <w:tcW w:w="1149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F0/0</w:t>
            </w:r>
          </w:p>
        </w:tc>
        <w:tc>
          <w:tcPr>
            <w:tcW w:w="4605" w:type="dxa"/>
          </w:tcPr>
          <w:p w:rsidR="002F6232" w:rsidRPr="00D30AFC" w:rsidRDefault="006D042F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192.168.1.254/24</w:t>
            </w:r>
          </w:p>
        </w:tc>
      </w:tr>
      <w:tr w:rsidR="002F6232" w:rsidRPr="00D30AFC" w:rsidTr="002F6232">
        <w:trPr>
          <w:trHeight w:val="107"/>
        </w:trPr>
        <w:tc>
          <w:tcPr>
            <w:tcW w:w="1476" w:type="dxa"/>
            <w:vMerge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1149" w:type="dxa"/>
          </w:tcPr>
          <w:p w:rsidR="002F6232" w:rsidRPr="00D30AFC" w:rsidRDefault="002F623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S0/0/0</w:t>
            </w:r>
          </w:p>
        </w:tc>
        <w:tc>
          <w:tcPr>
            <w:tcW w:w="4605" w:type="dxa"/>
          </w:tcPr>
          <w:p w:rsidR="002F6232" w:rsidRPr="00D30AFC" w:rsidRDefault="006D042F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10.10.1.2/30</w:t>
            </w:r>
          </w:p>
        </w:tc>
      </w:tr>
    </w:tbl>
    <w:p w:rsidR="002F6232" w:rsidRDefault="006D042F" w:rsidP="006D042F">
      <w:pPr>
        <w:pStyle w:val="Titre3"/>
      </w:pPr>
      <w:bookmarkStart w:id="32" w:name="_Toc484517019"/>
      <w:r>
        <w:t>Les tables de routages</w:t>
      </w:r>
      <w:bookmarkEnd w:id="32"/>
    </w:p>
    <w:tbl>
      <w:tblPr>
        <w:tblStyle w:val="Grilledutableau"/>
        <w:tblW w:w="0" w:type="auto"/>
        <w:tblInd w:w="1242" w:type="dxa"/>
        <w:tblLook w:val="04A0"/>
      </w:tblPr>
      <w:tblGrid>
        <w:gridCol w:w="1476"/>
        <w:gridCol w:w="3180"/>
        <w:gridCol w:w="3934"/>
      </w:tblGrid>
      <w:tr w:rsidR="00CB4A9A" w:rsidRPr="00D30AFC" w:rsidTr="00DC21CE">
        <w:tc>
          <w:tcPr>
            <w:tcW w:w="1476" w:type="dxa"/>
            <w:shd w:val="clear" w:color="auto" w:fill="BFBFBF" w:themeFill="background1" w:themeFillShade="BF"/>
          </w:tcPr>
          <w:p w:rsidR="00CB4A9A" w:rsidRPr="00D30AFC" w:rsidRDefault="00CB4A9A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Routeur</w:t>
            </w:r>
          </w:p>
        </w:tc>
        <w:tc>
          <w:tcPr>
            <w:tcW w:w="3180" w:type="dxa"/>
            <w:shd w:val="clear" w:color="auto" w:fill="BFBFBF" w:themeFill="background1" w:themeFillShade="BF"/>
          </w:tcPr>
          <w:p w:rsidR="00CB4A9A" w:rsidRPr="00D30AFC" w:rsidRDefault="00CB4A9A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Interface de la Route par défaut</w:t>
            </w:r>
          </w:p>
        </w:tc>
        <w:tc>
          <w:tcPr>
            <w:tcW w:w="3934" w:type="dxa"/>
            <w:shd w:val="clear" w:color="auto" w:fill="BFBFBF" w:themeFill="background1" w:themeFillShade="BF"/>
          </w:tcPr>
          <w:p w:rsidR="00CB4A9A" w:rsidRPr="00D30AFC" w:rsidRDefault="00CB4A9A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Réseaux diffusés par RIPv2</w:t>
            </w:r>
          </w:p>
        </w:tc>
      </w:tr>
      <w:tr w:rsidR="00CB4A9A" w:rsidRPr="00D30AFC" w:rsidTr="00DC21CE">
        <w:tc>
          <w:tcPr>
            <w:tcW w:w="1476" w:type="dxa"/>
            <w:vAlign w:val="center"/>
          </w:tcPr>
          <w:p w:rsidR="00CB4A9A" w:rsidRPr="00D30AFC" w:rsidRDefault="00CB4A9A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RT-</w:t>
            </w:r>
            <w:proofErr w:type="spellStart"/>
            <w:r w:rsidRPr="00D30AFC">
              <w:rPr>
                <w:sz w:val="20"/>
                <w:szCs w:val="20"/>
              </w:rPr>
              <w:t>sambotte</w:t>
            </w:r>
            <w:proofErr w:type="spellEnd"/>
          </w:p>
        </w:tc>
        <w:tc>
          <w:tcPr>
            <w:tcW w:w="3180" w:type="dxa"/>
            <w:vAlign w:val="center"/>
          </w:tcPr>
          <w:p w:rsidR="00CB4A9A" w:rsidRPr="00D30AFC" w:rsidRDefault="00CB4A9A" w:rsidP="008E6102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S0/1/0</w:t>
            </w:r>
          </w:p>
        </w:tc>
        <w:tc>
          <w:tcPr>
            <w:tcW w:w="3934" w:type="dxa"/>
          </w:tcPr>
          <w:p w:rsidR="00CB4A9A" w:rsidRPr="00D30AFC" w:rsidRDefault="00DC21CE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10.10.1.0</w:t>
            </w:r>
          </w:p>
          <w:p w:rsidR="00DC21CE" w:rsidRPr="00D30AFC" w:rsidRDefault="00DC21CE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10.10.2.0</w:t>
            </w:r>
          </w:p>
          <w:p w:rsidR="00DC21CE" w:rsidRPr="00D30AFC" w:rsidRDefault="00DC21CE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192.168.2.0</w:t>
            </w:r>
          </w:p>
        </w:tc>
      </w:tr>
      <w:tr w:rsidR="00CB4A9A" w:rsidRPr="00D30AFC" w:rsidTr="00DC21CE">
        <w:tc>
          <w:tcPr>
            <w:tcW w:w="1476" w:type="dxa"/>
            <w:vAlign w:val="center"/>
          </w:tcPr>
          <w:p w:rsidR="00CB4A9A" w:rsidRPr="00D30AFC" w:rsidRDefault="00CB4A9A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RT-</w:t>
            </w:r>
            <w:proofErr w:type="spellStart"/>
            <w:r w:rsidRPr="00D30AFC">
              <w:rPr>
                <w:sz w:val="20"/>
                <w:szCs w:val="20"/>
              </w:rPr>
              <w:t>prod</w:t>
            </w:r>
            <w:proofErr w:type="spellEnd"/>
          </w:p>
        </w:tc>
        <w:tc>
          <w:tcPr>
            <w:tcW w:w="3180" w:type="dxa"/>
            <w:vAlign w:val="center"/>
          </w:tcPr>
          <w:p w:rsidR="00CB4A9A" w:rsidRPr="00D30AFC" w:rsidRDefault="00DC21CE" w:rsidP="008E6102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S0/0/0</w:t>
            </w:r>
          </w:p>
        </w:tc>
        <w:tc>
          <w:tcPr>
            <w:tcW w:w="3934" w:type="dxa"/>
          </w:tcPr>
          <w:p w:rsidR="00CB4A9A" w:rsidRPr="00D30AFC" w:rsidRDefault="00DC21CE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10.10.2.0</w:t>
            </w:r>
          </w:p>
          <w:p w:rsidR="00DC21CE" w:rsidRPr="00D30AFC" w:rsidRDefault="00DC21CE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172.16.0.0</w:t>
            </w:r>
          </w:p>
        </w:tc>
      </w:tr>
      <w:tr w:rsidR="00CB4A9A" w:rsidRPr="00D30AFC" w:rsidTr="00DC21CE">
        <w:tc>
          <w:tcPr>
            <w:tcW w:w="1476" w:type="dxa"/>
            <w:vAlign w:val="center"/>
          </w:tcPr>
          <w:p w:rsidR="00CB4A9A" w:rsidRPr="00D30AFC" w:rsidRDefault="00CB4A9A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RT-</w:t>
            </w:r>
            <w:proofErr w:type="spellStart"/>
            <w:r w:rsidRPr="00D30AFC">
              <w:rPr>
                <w:sz w:val="20"/>
                <w:szCs w:val="20"/>
              </w:rPr>
              <w:t>admin</w:t>
            </w:r>
            <w:proofErr w:type="spellEnd"/>
          </w:p>
        </w:tc>
        <w:tc>
          <w:tcPr>
            <w:tcW w:w="3180" w:type="dxa"/>
            <w:vAlign w:val="center"/>
          </w:tcPr>
          <w:p w:rsidR="00CB4A9A" w:rsidRPr="00D30AFC" w:rsidRDefault="00DC21CE" w:rsidP="008E6102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S0/0/0</w:t>
            </w:r>
          </w:p>
        </w:tc>
        <w:tc>
          <w:tcPr>
            <w:tcW w:w="3934" w:type="dxa"/>
          </w:tcPr>
          <w:p w:rsidR="00CB4A9A" w:rsidRPr="00D30AFC" w:rsidRDefault="00DC21CE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10.10.1.0</w:t>
            </w:r>
          </w:p>
          <w:p w:rsidR="00DC21CE" w:rsidRPr="00D30AFC" w:rsidRDefault="00DC21CE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192.168.1.0</w:t>
            </w:r>
          </w:p>
        </w:tc>
      </w:tr>
    </w:tbl>
    <w:p w:rsidR="006D042F" w:rsidRDefault="00DC21CE" w:rsidP="00CB4A9A">
      <w:pPr>
        <w:ind w:left="1134"/>
      </w:pPr>
      <w:r>
        <w:t>Pour définir une route par défaut sur un routeur :</w:t>
      </w:r>
    </w:p>
    <w:tbl>
      <w:tblPr>
        <w:tblStyle w:val="Grilledutableau"/>
        <w:tblW w:w="0" w:type="auto"/>
        <w:tblInd w:w="1242" w:type="dxa"/>
        <w:tblLook w:val="04A0"/>
      </w:tblPr>
      <w:tblGrid>
        <w:gridCol w:w="9746"/>
      </w:tblGrid>
      <w:tr w:rsidR="00DC21CE" w:rsidRPr="00D30AFC" w:rsidTr="00DC21CE">
        <w:tc>
          <w:tcPr>
            <w:tcW w:w="9746" w:type="dxa"/>
          </w:tcPr>
          <w:p w:rsidR="00DC21CE" w:rsidRPr="00D30AFC" w:rsidRDefault="00DC21CE" w:rsidP="00DC21CE">
            <w:pPr>
              <w:spacing w:before="0"/>
              <w:rPr>
                <w:rFonts w:ascii="Courier New" w:hAnsi="Courier New" w:cs="Courier New"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 xml:space="preserve">Router(config)# </w:t>
            </w:r>
            <w:proofErr w:type="spellStart"/>
            <w:r w:rsidRPr="00D30AFC">
              <w:rPr>
                <w:rFonts w:ascii="Courier New" w:hAnsi="Courier New" w:cs="Courier New"/>
                <w:b/>
                <w:sz w:val="18"/>
                <w:szCs w:val="18"/>
              </w:rPr>
              <w:t>ip</w:t>
            </w:r>
            <w:proofErr w:type="spellEnd"/>
            <w:r w:rsidRPr="00D30AFC">
              <w:rPr>
                <w:rFonts w:ascii="Courier New" w:hAnsi="Courier New" w:cs="Courier New"/>
                <w:b/>
                <w:sz w:val="18"/>
                <w:szCs w:val="18"/>
              </w:rPr>
              <w:t xml:space="preserve"> route 0.0.0.0 </w:t>
            </w:r>
            <w:proofErr w:type="spellStart"/>
            <w:r w:rsidRPr="00D30AFC">
              <w:rPr>
                <w:rFonts w:ascii="Courier New" w:hAnsi="Courier New" w:cs="Courier New"/>
                <w:b/>
                <w:sz w:val="18"/>
                <w:szCs w:val="18"/>
              </w:rPr>
              <w:t>0.0.0.0</w:t>
            </w:r>
            <w:proofErr w:type="spellEnd"/>
            <w:r w:rsidRPr="00D30AFC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 w:rsidRPr="00D30AFC">
              <w:rPr>
                <w:rFonts w:ascii="Courier New" w:hAnsi="Courier New" w:cs="Courier New"/>
                <w:b/>
                <w:sz w:val="18"/>
                <w:szCs w:val="18"/>
              </w:rPr>
              <w:t>interface_sortie</w:t>
            </w:r>
            <w:proofErr w:type="spellEnd"/>
          </w:p>
        </w:tc>
      </w:tr>
    </w:tbl>
    <w:p w:rsidR="00DC21CE" w:rsidRDefault="00DC21CE" w:rsidP="00CB4A9A">
      <w:pPr>
        <w:ind w:left="1134"/>
      </w:pPr>
      <w:r>
        <w:t xml:space="preserve">Pour diffuser un réseau </w:t>
      </w:r>
      <w:r w:rsidR="008E6102">
        <w:t xml:space="preserve">(par ex : 10.10.3.0) </w:t>
      </w:r>
      <w:r>
        <w:t>par RIPv2</w:t>
      </w:r>
    </w:p>
    <w:tbl>
      <w:tblPr>
        <w:tblStyle w:val="Grilledutableau"/>
        <w:tblW w:w="0" w:type="auto"/>
        <w:tblInd w:w="1242" w:type="dxa"/>
        <w:tblLook w:val="04A0"/>
      </w:tblPr>
      <w:tblGrid>
        <w:gridCol w:w="9746"/>
      </w:tblGrid>
      <w:tr w:rsidR="00DC21CE" w:rsidRPr="00D30AFC" w:rsidTr="00944037">
        <w:tc>
          <w:tcPr>
            <w:tcW w:w="9746" w:type="dxa"/>
          </w:tcPr>
          <w:p w:rsidR="00DC21CE" w:rsidRPr="00D30AFC" w:rsidRDefault="00DC21CE" w:rsidP="00DC21CE">
            <w:pPr>
              <w:spacing w:before="0"/>
              <w:rPr>
                <w:rFonts w:ascii="Courier New" w:hAnsi="Courier New" w:cs="Courier New"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 xml:space="preserve">Router(config)# </w:t>
            </w:r>
            <w:r w:rsidRPr="00D30AFC">
              <w:rPr>
                <w:rFonts w:ascii="Courier New" w:hAnsi="Courier New" w:cs="Courier New"/>
                <w:b/>
                <w:sz w:val="18"/>
                <w:szCs w:val="18"/>
              </w:rPr>
              <w:t xml:space="preserve">router </w:t>
            </w:r>
            <w:proofErr w:type="spellStart"/>
            <w:r w:rsidRPr="00D30AFC">
              <w:rPr>
                <w:rFonts w:ascii="Courier New" w:hAnsi="Courier New" w:cs="Courier New"/>
                <w:b/>
                <w:sz w:val="18"/>
                <w:szCs w:val="18"/>
              </w:rPr>
              <w:t>rip</w:t>
            </w:r>
            <w:proofErr w:type="spellEnd"/>
            <w:r w:rsidRPr="00D30AFC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:rsidR="00DC21CE" w:rsidRPr="00D30AFC" w:rsidRDefault="00DC21CE" w:rsidP="00DC21CE">
            <w:pPr>
              <w:spacing w:before="0"/>
              <w:rPr>
                <w:rFonts w:ascii="Courier New" w:hAnsi="Courier New" w:cs="Courier New"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 xml:space="preserve">Router(config-router)# </w:t>
            </w:r>
            <w:r w:rsidRPr="00D30AFC">
              <w:rPr>
                <w:rFonts w:ascii="Courier New" w:hAnsi="Courier New" w:cs="Courier New"/>
                <w:b/>
                <w:sz w:val="18"/>
                <w:szCs w:val="18"/>
              </w:rPr>
              <w:t>version 2</w:t>
            </w:r>
          </w:p>
          <w:p w:rsidR="00DC21CE" w:rsidRPr="00D30AFC" w:rsidRDefault="00DC21CE" w:rsidP="00DC21CE">
            <w:pPr>
              <w:spacing w:before="0"/>
              <w:rPr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 xml:space="preserve">Router(config-router)# </w:t>
            </w:r>
            <w:r w:rsidR="008E6102" w:rsidRPr="00D30AFC">
              <w:rPr>
                <w:rFonts w:ascii="Courier New" w:hAnsi="Courier New" w:cs="Courier New"/>
                <w:b/>
                <w:sz w:val="18"/>
                <w:szCs w:val="18"/>
              </w:rPr>
              <w:t>network 10.10.3.0</w:t>
            </w:r>
          </w:p>
        </w:tc>
      </w:tr>
    </w:tbl>
    <w:p w:rsidR="008C7834" w:rsidRDefault="008C7834" w:rsidP="006D042F">
      <w:pPr>
        <w:pStyle w:val="Titre3"/>
      </w:pPr>
      <w:bookmarkStart w:id="33" w:name="_Toc484517020"/>
      <w:r>
        <w:t>Les translations d'adresses et de ports</w:t>
      </w:r>
      <w:bookmarkEnd w:id="33"/>
    </w:p>
    <w:p w:rsidR="008C7834" w:rsidRDefault="00743CDF" w:rsidP="008C7834">
      <w:pPr>
        <w:pStyle w:val="Paragraphedeliste"/>
        <w:numPr>
          <w:ilvl w:val="0"/>
          <w:numId w:val="16"/>
        </w:numPr>
      </w:pPr>
      <w:r>
        <w:t>Zonage des interfaces</w:t>
      </w:r>
    </w:p>
    <w:p w:rsidR="00743CDF" w:rsidRDefault="00743CDF" w:rsidP="00743CDF">
      <w:pPr>
        <w:ind w:left="1843"/>
      </w:pPr>
      <w:r>
        <w:t xml:space="preserve">Une interface appartient au réseau interne (zone </w:t>
      </w:r>
      <w:proofErr w:type="spellStart"/>
      <w:r>
        <w:t>inside</w:t>
      </w:r>
      <w:proofErr w:type="spellEnd"/>
      <w:r>
        <w:t xml:space="preserve">) ou au réseau public (zone </w:t>
      </w:r>
      <w:proofErr w:type="spellStart"/>
      <w:r>
        <w:t>outside</w:t>
      </w:r>
      <w:proofErr w:type="spellEnd"/>
      <w:r>
        <w:t>) :</w:t>
      </w:r>
    </w:p>
    <w:tbl>
      <w:tblPr>
        <w:tblStyle w:val="Grilledutableau"/>
        <w:tblW w:w="0" w:type="auto"/>
        <w:tblInd w:w="1242" w:type="dxa"/>
        <w:tblLook w:val="04A0"/>
      </w:tblPr>
      <w:tblGrid>
        <w:gridCol w:w="9746"/>
      </w:tblGrid>
      <w:tr w:rsidR="00743CDF" w:rsidTr="00743CDF">
        <w:tc>
          <w:tcPr>
            <w:tcW w:w="9746" w:type="dxa"/>
          </w:tcPr>
          <w:p w:rsidR="00743CDF" w:rsidRDefault="00743CDF" w:rsidP="00743CDF">
            <w:pPr>
              <w:spacing w:before="0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 xml:space="preserve">Router(config)# 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interface S0/1/0</w:t>
            </w:r>
          </w:p>
          <w:p w:rsidR="00743CDF" w:rsidRDefault="00743CDF" w:rsidP="00743CDF">
            <w:pPr>
              <w:spacing w:before="0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>Router(config</w:t>
            </w:r>
            <w:r>
              <w:rPr>
                <w:rFonts w:ascii="Courier New" w:hAnsi="Courier New" w:cs="Courier New"/>
                <w:sz w:val="18"/>
                <w:szCs w:val="18"/>
              </w:rPr>
              <w:t>-if</w:t>
            </w:r>
            <w:r w:rsidRPr="00D30AFC">
              <w:rPr>
                <w:rFonts w:ascii="Courier New" w:hAnsi="Courier New" w:cs="Courier New"/>
                <w:sz w:val="18"/>
                <w:szCs w:val="18"/>
              </w:rPr>
              <w:t xml:space="preserve">)# </w:t>
            </w:r>
            <w:proofErr w:type="spellStart"/>
            <w:r>
              <w:rPr>
                <w:rFonts w:ascii="Courier New" w:hAnsi="Courier New" w:cs="Courier New"/>
                <w:b/>
                <w:sz w:val="18"/>
                <w:szCs w:val="18"/>
              </w:rPr>
              <w:t>ip</w:t>
            </w:r>
            <w:proofErr w:type="spellEnd"/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18"/>
                <w:szCs w:val="18"/>
              </w:rPr>
              <w:t>nat</w:t>
            </w:r>
            <w:proofErr w:type="spellEnd"/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18"/>
                <w:szCs w:val="18"/>
              </w:rPr>
              <w:t>outside</w:t>
            </w:r>
            <w:proofErr w:type="spellEnd"/>
          </w:p>
          <w:p w:rsidR="00743CDF" w:rsidRDefault="00743CDF" w:rsidP="00743CDF">
            <w:pPr>
              <w:spacing w:before="0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 xml:space="preserve">Router(config)# </w:t>
            </w:r>
            <w:r>
              <w:rPr>
                <w:rFonts w:ascii="Courier New" w:hAnsi="Courier New" w:cs="Courier New"/>
                <w:b/>
                <w:sz w:val="18"/>
                <w:szCs w:val="18"/>
              </w:rPr>
              <w:t>interface S0/0/0 (ou S0/0/1 ou F0/0)</w:t>
            </w:r>
          </w:p>
          <w:p w:rsidR="00743CDF" w:rsidRPr="00743CDF" w:rsidRDefault="00743CDF" w:rsidP="00743CDF">
            <w:pPr>
              <w:spacing w:before="0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>Router(config</w:t>
            </w:r>
            <w:r>
              <w:rPr>
                <w:rFonts w:ascii="Courier New" w:hAnsi="Courier New" w:cs="Courier New"/>
                <w:sz w:val="18"/>
                <w:szCs w:val="18"/>
              </w:rPr>
              <w:t>-if</w:t>
            </w:r>
            <w:r w:rsidRPr="00D30AFC">
              <w:rPr>
                <w:rFonts w:ascii="Courier New" w:hAnsi="Courier New" w:cs="Courier New"/>
                <w:sz w:val="18"/>
                <w:szCs w:val="18"/>
              </w:rPr>
              <w:t xml:space="preserve">)# </w:t>
            </w:r>
            <w:proofErr w:type="spellStart"/>
            <w:r>
              <w:rPr>
                <w:rFonts w:ascii="Courier New" w:hAnsi="Courier New" w:cs="Courier New"/>
                <w:b/>
                <w:sz w:val="18"/>
                <w:szCs w:val="18"/>
              </w:rPr>
              <w:t>ip</w:t>
            </w:r>
            <w:proofErr w:type="spellEnd"/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18"/>
                <w:szCs w:val="18"/>
              </w:rPr>
              <w:t>nat</w:t>
            </w:r>
            <w:proofErr w:type="spellEnd"/>
            <w:r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18"/>
                <w:szCs w:val="18"/>
              </w:rPr>
              <w:t>inside</w:t>
            </w:r>
            <w:proofErr w:type="spellEnd"/>
          </w:p>
        </w:tc>
      </w:tr>
    </w:tbl>
    <w:p w:rsidR="008C7834" w:rsidRDefault="008C7834" w:rsidP="008C7834">
      <w:pPr>
        <w:pStyle w:val="Paragraphedeliste"/>
        <w:numPr>
          <w:ilvl w:val="0"/>
          <w:numId w:val="16"/>
        </w:numPr>
      </w:pPr>
      <w:r>
        <w:t>Translation d'adresse statique</w:t>
      </w:r>
    </w:p>
    <w:tbl>
      <w:tblPr>
        <w:tblStyle w:val="Grilledutableau"/>
        <w:tblW w:w="0" w:type="auto"/>
        <w:tblInd w:w="1134" w:type="dxa"/>
        <w:tblLook w:val="04A0"/>
      </w:tblPr>
      <w:tblGrid>
        <w:gridCol w:w="9854"/>
      </w:tblGrid>
      <w:tr w:rsidR="00743CDF" w:rsidTr="00743CDF">
        <w:tc>
          <w:tcPr>
            <w:tcW w:w="10912" w:type="dxa"/>
          </w:tcPr>
          <w:p w:rsidR="00743CDF" w:rsidRDefault="00743CDF" w:rsidP="00743CDF">
            <w:pPr>
              <w:spacing w:before="0"/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>Router</w:t>
            </w:r>
            <w:r w:rsidRPr="00743CDF">
              <w:rPr>
                <w:rFonts w:ascii="Courier New" w:hAnsi="Courier New" w:cs="Courier New"/>
                <w:sz w:val="18"/>
                <w:szCs w:val="18"/>
              </w:rPr>
              <w:t>(config)#</w:t>
            </w:r>
            <w:proofErr w:type="spellStart"/>
            <w:r w:rsidRPr="00743CDF">
              <w:rPr>
                <w:rFonts w:ascii="Courier New" w:hAnsi="Courier New" w:cs="Courier New"/>
                <w:b/>
                <w:sz w:val="18"/>
                <w:szCs w:val="18"/>
              </w:rPr>
              <w:t>ip</w:t>
            </w:r>
            <w:proofErr w:type="spellEnd"/>
            <w:r w:rsidRPr="00743CDF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 w:rsidRPr="00743CDF">
              <w:rPr>
                <w:rFonts w:ascii="Courier New" w:hAnsi="Courier New" w:cs="Courier New"/>
                <w:b/>
                <w:sz w:val="18"/>
                <w:szCs w:val="18"/>
              </w:rPr>
              <w:t>nat</w:t>
            </w:r>
            <w:proofErr w:type="spellEnd"/>
            <w:r w:rsidRPr="00743CDF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 w:rsidRPr="00743CDF">
              <w:rPr>
                <w:rFonts w:ascii="Courier New" w:hAnsi="Courier New" w:cs="Courier New"/>
                <w:b/>
                <w:sz w:val="18"/>
                <w:szCs w:val="18"/>
              </w:rPr>
              <w:t>inside</w:t>
            </w:r>
            <w:proofErr w:type="spellEnd"/>
            <w:r w:rsidRPr="00743CDF">
              <w:rPr>
                <w:rFonts w:ascii="Courier New" w:hAnsi="Courier New" w:cs="Courier New"/>
                <w:b/>
                <w:sz w:val="18"/>
                <w:szCs w:val="18"/>
              </w:rPr>
              <w:t xml:space="preserve"> source </w:t>
            </w:r>
            <w:proofErr w:type="spellStart"/>
            <w:r w:rsidRPr="00743CDF">
              <w:rPr>
                <w:rFonts w:ascii="Courier New" w:hAnsi="Courier New" w:cs="Courier New"/>
                <w:b/>
                <w:sz w:val="18"/>
                <w:szCs w:val="18"/>
              </w:rPr>
              <w:t>static</w:t>
            </w:r>
            <w:proofErr w:type="spellEnd"/>
            <w:r w:rsidRPr="00743CDF">
              <w:rPr>
                <w:rFonts w:ascii="Courier New" w:hAnsi="Courier New" w:cs="Courier New"/>
                <w:b/>
                <w:sz w:val="18"/>
                <w:szCs w:val="18"/>
              </w:rPr>
              <w:t xml:space="preserve"> 192.168.2.1 201.165.202.129</w:t>
            </w:r>
          </w:p>
        </w:tc>
      </w:tr>
    </w:tbl>
    <w:p w:rsidR="008C7834" w:rsidRDefault="00743CDF" w:rsidP="00743CDF">
      <w:pPr>
        <w:pStyle w:val="Paragraphedeliste"/>
        <w:numPr>
          <w:ilvl w:val="0"/>
          <w:numId w:val="16"/>
        </w:numPr>
      </w:pPr>
      <w:r>
        <w:t>Translation d'adresses et de ports dynamique</w:t>
      </w:r>
    </w:p>
    <w:p w:rsidR="008E1ABA" w:rsidRDefault="008E1ABA" w:rsidP="008E1ABA">
      <w:pPr>
        <w:pStyle w:val="Paragraphedeliste"/>
        <w:numPr>
          <w:ilvl w:val="1"/>
          <w:numId w:val="16"/>
        </w:numPr>
      </w:pPr>
      <w:r>
        <w:t>Définition des réseaux internes</w:t>
      </w:r>
      <w:r w:rsidR="008469DE">
        <w:t xml:space="preserve"> de </w:t>
      </w:r>
      <w:proofErr w:type="spellStart"/>
      <w:r w:rsidR="008469DE">
        <w:t>Sam'botte</w:t>
      </w:r>
      <w:proofErr w:type="spellEnd"/>
      <w:r>
        <w:t xml:space="preserve"> à </w:t>
      </w:r>
      <w:proofErr w:type="spellStart"/>
      <w:r>
        <w:t>NATer</w:t>
      </w:r>
      <w:proofErr w:type="spellEnd"/>
      <w:r>
        <w:t xml:space="preserve"> dynamiquement</w:t>
      </w:r>
    </w:p>
    <w:tbl>
      <w:tblPr>
        <w:tblStyle w:val="Grilledutableau"/>
        <w:tblW w:w="0" w:type="auto"/>
        <w:tblInd w:w="1134" w:type="dxa"/>
        <w:tblLook w:val="04A0"/>
      </w:tblPr>
      <w:tblGrid>
        <w:gridCol w:w="9854"/>
      </w:tblGrid>
      <w:tr w:rsidR="008E1ABA" w:rsidTr="008E1ABA">
        <w:tc>
          <w:tcPr>
            <w:tcW w:w="9854" w:type="dxa"/>
          </w:tcPr>
          <w:p w:rsidR="008E1ABA" w:rsidRPr="008E1ABA" w:rsidRDefault="008E1ABA" w:rsidP="008E1ABA">
            <w:pPr>
              <w:spacing w:before="0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>Router</w:t>
            </w:r>
            <w:r w:rsidRPr="008E1ABA">
              <w:rPr>
                <w:rFonts w:ascii="Courier New" w:hAnsi="Courier New" w:cs="Courier New"/>
                <w:sz w:val="18"/>
                <w:szCs w:val="18"/>
              </w:rPr>
              <w:t>(config)#</w:t>
            </w:r>
            <w:r>
              <w:t xml:space="preserve"> </w:t>
            </w:r>
            <w:proofErr w:type="spellStart"/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>ip</w:t>
            </w:r>
            <w:proofErr w:type="spellEnd"/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>access</w:t>
            </w:r>
            <w:proofErr w:type="spellEnd"/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>-</w:t>
            </w:r>
            <w:proofErr w:type="spellStart"/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>list</w:t>
            </w:r>
            <w:proofErr w:type="spellEnd"/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 xml:space="preserve"> standard </w:t>
            </w:r>
            <w:proofErr w:type="spellStart"/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>sambotte</w:t>
            </w:r>
            <w:proofErr w:type="spellEnd"/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>-</w:t>
            </w:r>
            <w:proofErr w:type="spellStart"/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>nat</w:t>
            </w:r>
            <w:proofErr w:type="spellEnd"/>
          </w:p>
          <w:p w:rsidR="008E1ABA" w:rsidRPr="008E1ABA" w:rsidRDefault="008E1ABA" w:rsidP="008E1ABA">
            <w:pPr>
              <w:spacing w:before="0"/>
              <w:rPr>
                <w:rFonts w:ascii="Courier New" w:hAnsi="Courier New" w:cs="Courier New"/>
                <w:b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>Router</w:t>
            </w:r>
            <w:r w:rsidRPr="008E1ABA">
              <w:rPr>
                <w:rFonts w:ascii="Courier New" w:hAnsi="Courier New" w:cs="Courier New"/>
                <w:sz w:val="18"/>
                <w:szCs w:val="18"/>
              </w:rPr>
              <w:t>(config-</w:t>
            </w:r>
            <w:proofErr w:type="spellStart"/>
            <w:r w:rsidRPr="008E1ABA">
              <w:rPr>
                <w:rFonts w:ascii="Courier New" w:hAnsi="Courier New" w:cs="Courier New"/>
                <w:sz w:val="18"/>
                <w:szCs w:val="18"/>
              </w:rPr>
              <w:t>std</w:t>
            </w:r>
            <w:proofErr w:type="spellEnd"/>
            <w:r w:rsidRPr="008E1ABA">
              <w:rPr>
                <w:rFonts w:ascii="Courier New" w:hAnsi="Courier New" w:cs="Courier New"/>
                <w:sz w:val="18"/>
                <w:szCs w:val="18"/>
              </w:rPr>
              <w:t>-</w:t>
            </w:r>
            <w:proofErr w:type="spellStart"/>
            <w:r w:rsidRPr="008E1ABA">
              <w:rPr>
                <w:rFonts w:ascii="Courier New" w:hAnsi="Courier New" w:cs="Courier New"/>
                <w:sz w:val="18"/>
                <w:szCs w:val="18"/>
              </w:rPr>
              <w:t>nacl</w:t>
            </w:r>
            <w:proofErr w:type="spellEnd"/>
            <w:r w:rsidRPr="008E1ABA">
              <w:rPr>
                <w:rFonts w:ascii="Courier New" w:hAnsi="Courier New" w:cs="Courier New"/>
                <w:sz w:val="18"/>
                <w:szCs w:val="18"/>
              </w:rPr>
              <w:t>)#</w:t>
            </w:r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 xml:space="preserve"> permit 192.168.1.0 0.0.0.255</w:t>
            </w:r>
          </w:p>
          <w:p w:rsidR="008E1ABA" w:rsidRPr="008E1ABA" w:rsidRDefault="008E1ABA" w:rsidP="008E1ABA">
            <w:pPr>
              <w:spacing w:before="0"/>
              <w:rPr>
                <w:rFonts w:ascii="Courier New" w:hAnsi="Courier New" w:cs="Courier New"/>
                <w:sz w:val="18"/>
                <w:szCs w:val="18"/>
              </w:rPr>
            </w:pPr>
            <w:r w:rsidRPr="00D30AFC">
              <w:rPr>
                <w:rFonts w:ascii="Courier New" w:hAnsi="Courier New" w:cs="Courier New"/>
                <w:sz w:val="18"/>
                <w:szCs w:val="18"/>
              </w:rPr>
              <w:t>Router</w:t>
            </w:r>
            <w:r w:rsidRPr="008E1ABA">
              <w:rPr>
                <w:rFonts w:ascii="Courier New" w:hAnsi="Courier New" w:cs="Courier New"/>
                <w:sz w:val="18"/>
                <w:szCs w:val="18"/>
              </w:rPr>
              <w:t>(config-</w:t>
            </w:r>
            <w:proofErr w:type="spellStart"/>
            <w:r w:rsidRPr="008E1ABA">
              <w:rPr>
                <w:rFonts w:ascii="Courier New" w:hAnsi="Courier New" w:cs="Courier New"/>
                <w:sz w:val="18"/>
                <w:szCs w:val="18"/>
              </w:rPr>
              <w:t>std</w:t>
            </w:r>
            <w:proofErr w:type="spellEnd"/>
            <w:r w:rsidRPr="008E1ABA">
              <w:rPr>
                <w:rFonts w:ascii="Courier New" w:hAnsi="Courier New" w:cs="Courier New"/>
                <w:sz w:val="18"/>
                <w:szCs w:val="18"/>
              </w:rPr>
              <w:t>-</w:t>
            </w:r>
            <w:proofErr w:type="spellStart"/>
            <w:r w:rsidRPr="008E1ABA">
              <w:rPr>
                <w:rFonts w:ascii="Courier New" w:hAnsi="Courier New" w:cs="Courier New"/>
                <w:sz w:val="18"/>
                <w:szCs w:val="18"/>
              </w:rPr>
              <w:t>nacl</w:t>
            </w:r>
            <w:proofErr w:type="spellEnd"/>
            <w:r w:rsidRPr="008E1ABA">
              <w:rPr>
                <w:rFonts w:ascii="Courier New" w:hAnsi="Courier New" w:cs="Courier New"/>
                <w:sz w:val="18"/>
                <w:szCs w:val="18"/>
              </w:rPr>
              <w:t>)#</w:t>
            </w:r>
            <w:r w:rsidRPr="008E1ABA">
              <w:rPr>
                <w:rFonts w:ascii="Courier New" w:hAnsi="Courier New" w:cs="Courier New"/>
                <w:b/>
                <w:sz w:val="18"/>
                <w:szCs w:val="18"/>
              </w:rPr>
              <w:t xml:space="preserve"> permit 172.16.0.0 0.0.15.255</w:t>
            </w:r>
          </w:p>
        </w:tc>
      </w:tr>
    </w:tbl>
    <w:p w:rsidR="008E1ABA" w:rsidRDefault="008E1ABA" w:rsidP="008E1ABA">
      <w:pPr>
        <w:pStyle w:val="Paragraphedeliste"/>
        <w:numPr>
          <w:ilvl w:val="1"/>
          <w:numId w:val="16"/>
        </w:numPr>
      </w:pPr>
      <w:r>
        <w:t>Définition du pool d'adresses de substitution</w:t>
      </w:r>
      <w:r w:rsidR="008469DE">
        <w:t xml:space="preserve"> pour le réseau </w:t>
      </w:r>
      <w:proofErr w:type="spellStart"/>
      <w:r w:rsidR="008469DE">
        <w:t>Sam'botte</w:t>
      </w:r>
      <w:proofErr w:type="spellEnd"/>
    </w:p>
    <w:tbl>
      <w:tblPr>
        <w:tblStyle w:val="Grilledutableau"/>
        <w:tblW w:w="0" w:type="auto"/>
        <w:tblInd w:w="1134" w:type="dxa"/>
        <w:tblLook w:val="04A0"/>
      </w:tblPr>
      <w:tblGrid>
        <w:gridCol w:w="9854"/>
      </w:tblGrid>
      <w:tr w:rsidR="008E1ABA" w:rsidRPr="008469DE" w:rsidTr="007D753E">
        <w:tc>
          <w:tcPr>
            <w:tcW w:w="10912" w:type="dxa"/>
          </w:tcPr>
          <w:p w:rsidR="008E1ABA" w:rsidRPr="008469DE" w:rsidRDefault="008E1ABA" w:rsidP="007D753E">
            <w:pPr>
              <w:spacing w:before="0"/>
              <w:rPr>
                <w:rFonts w:ascii="Courier New" w:hAnsi="Courier New" w:cs="Courier New"/>
                <w:sz w:val="16"/>
                <w:szCs w:val="16"/>
              </w:rPr>
            </w:pPr>
            <w:r w:rsidRPr="008469DE">
              <w:rPr>
                <w:rFonts w:ascii="Courier New" w:hAnsi="Courier New" w:cs="Courier New"/>
                <w:sz w:val="16"/>
                <w:szCs w:val="16"/>
              </w:rPr>
              <w:t>Router(config)#</w:t>
            </w:r>
            <w:r w:rsidRPr="008469DE">
              <w:rPr>
                <w:sz w:val="16"/>
                <w:szCs w:val="16"/>
              </w:rPr>
              <w:t xml:space="preserve"> </w:t>
            </w:r>
            <w:proofErr w:type="spellStart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>ip</w:t>
            </w:r>
            <w:proofErr w:type="spellEnd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 xml:space="preserve"> </w:t>
            </w:r>
            <w:proofErr w:type="spellStart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>nat</w:t>
            </w:r>
            <w:proofErr w:type="spellEnd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 xml:space="preserve"> pool </w:t>
            </w:r>
            <w:proofErr w:type="spellStart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>sambotte</w:t>
            </w:r>
            <w:proofErr w:type="spellEnd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 xml:space="preserve">-pool 209.165.202.130 </w:t>
            </w:r>
            <w:proofErr w:type="spellStart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>209.165.202.130</w:t>
            </w:r>
            <w:proofErr w:type="spellEnd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 xml:space="preserve"> </w:t>
            </w:r>
            <w:proofErr w:type="spellStart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>netmask</w:t>
            </w:r>
            <w:proofErr w:type="spellEnd"/>
            <w:r w:rsidR="008469DE" w:rsidRPr="008469DE">
              <w:rPr>
                <w:rFonts w:ascii="Courier New" w:hAnsi="Courier New" w:cs="Courier New"/>
                <w:b/>
                <w:sz w:val="16"/>
                <w:szCs w:val="16"/>
              </w:rPr>
              <w:t xml:space="preserve"> 255.255.255.252</w:t>
            </w:r>
          </w:p>
        </w:tc>
      </w:tr>
    </w:tbl>
    <w:p w:rsidR="008469DE" w:rsidRDefault="008469DE" w:rsidP="008469DE">
      <w:pPr>
        <w:pStyle w:val="Paragraphedeliste"/>
        <w:numPr>
          <w:ilvl w:val="1"/>
          <w:numId w:val="16"/>
        </w:numPr>
      </w:pPr>
      <w:r>
        <w:t>Application de la translation dynamique d'adresses et de ports</w:t>
      </w:r>
      <w:r w:rsidRPr="008469DE">
        <w:t xml:space="preserve"> </w:t>
      </w:r>
    </w:p>
    <w:tbl>
      <w:tblPr>
        <w:tblStyle w:val="Grilledutableau"/>
        <w:tblW w:w="0" w:type="auto"/>
        <w:tblInd w:w="1134" w:type="dxa"/>
        <w:tblLook w:val="04A0"/>
      </w:tblPr>
      <w:tblGrid>
        <w:gridCol w:w="9854"/>
      </w:tblGrid>
      <w:tr w:rsidR="008469DE" w:rsidRPr="008469DE" w:rsidTr="007D753E">
        <w:tc>
          <w:tcPr>
            <w:tcW w:w="10912" w:type="dxa"/>
          </w:tcPr>
          <w:p w:rsidR="008469DE" w:rsidRPr="008469DE" w:rsidRDefault="008469DE" w:rsidP="007D753E">
            <w:pPr>
              <w:spacing w:before="0"/>
              <w:rPr>
                <w:rFonts w:ascii="Courier New" w:hAnsi="Courier New" w:cs="Courier New"/>
                <w:sz w:val="18"/>
                <w:szCs w:val="18"/>
              </w:rPr>
            </w:pPr>
            <w:r w:rsidRPr="008469DE">
              <w:rPr>
                <w:rFonts w:ascii="Courier New" w:hAnsi="Courier New" w:cs="Courier New"/>
                <w:sz w:val="18"/>
                <w:szCs w:val="18"/>
              </w:rPr>
              <w:t>Router(config)#</w:t>
            </w:r>
            <w:r w:rsidRPr="008469DE">
              <w:rPr>
                <w:sz w:val="18"/>
                <w:szCs w:val="18"/>
              </w:rPr>
              <w:t xml:space="preserve"> </w:t>
            </w:r>
            <w:proofErr w:type="spellStart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>ip</w:t>
            </w:r>
            <w:proofErr w:type="spellEnd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>nat</w:t>
            </w:r>
            <w:proofErr w:type="spellEnd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>inside</w:t>
            </w:r>
            <w:proofErr w:type="spellEnd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 xml:space="preserve"> source </w:t>
            </w:r>
            <w:proofErr w:type="spellStart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>list</w:t>
            </w:r>
            <w:proofErr w:type="spellEnd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 xml:space="preserve"> </w:t>
            </w:r>
            <w:proofErr w:type="spellStart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>sambotte</w:t>
            </w:r>
            <w:proofErr w:type="spellEnd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>-</w:t>
            </w:r>
            <w:proofErr w:type="spellStart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>nat</w:t>
            </w:r>
            <w:proofErr w:type="spellEnd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 xml:space="preserve"> pool </w:t>
            </w:r>
            <w:proofErr w:type="spellStart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>sambotte</w:t>
            </w:r>
            <w:proofErr w:type="spellEnd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 xml:space="preserve">-pool </w:t>
            </w:r>
            <w:proofErr w:type="spellStart"/>
            <w:r w:rsidRPr="008469DE">
              <w:rPr>
                <w:rFonts w:ascii="Courier New" w:hAnsi="Courier New" w:cs="Courier New"/>
                <w:b/>
                <w:sz w:val="18"/>
                <w:szCs w:val="18"/>
              </w:rPr>
              <w:t>overload</w:t>
            </w:r>
            <w:proofErr w:type="spellEnd"/>
          </w:p>
        </w:tc>
      </w:tr>
    </w:tbl>
    <w:p w:rsidR="008469DE" w:rsidRDefault="008469DE" w:rsidP="008469DE">
      <w:pPr>
        <w:ind w:left="1134"/>
      </w:pPr>
    </w:p>
    <w:p w:rsidR="006D042F" w:rsidRPr="006D042F" w:rsidRDefault="006D042F" w:rsidP="006D042F">
      <w:pPr>
        <w:pStyle w:val="Titre3"/>
      </w:pPr>
      <w:bookmarkStart w:id="34" w:name="_Toc484517021"/>
      <w:r>
        <w:lastRenderedPageBreak/>
        <w:t>Les services DNS</w:t>
      </w:r>
      <w:bookmarkEnd w:id="34"/>
    </w:p>
    <w:tbl>
      <w:tblPr>
        <w:tblStyle w:val="Grilledutableau"/>
        <w:tblW w:w="10489" w:type="dxa"/>
        <w:tblInd w:w="534" w:type="dxa"/>
        <w:tblLook w:val="04A0"/>
      </w:tblPr>
      <w:tblGrid>
        <w:gridCol w:w="1701"/>
        <w:gridCol w:w="3827"/>
        <w:gridCol w:w="2504"/>
        <w:gridCol w:w="2457"/>
      </w:tblGrid>
      <w:tr w:rsidR="00944037" w:rsidRPr="00D30AFC" w:rsidTr="00954482"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8E6102" w:rsidRPr="00D30AFC" w:rsidRDefault="008E6102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Serveur DNS</w:t>
            </w:r>
          </w:p>
        </w:tc>
        <w:tc>
          <w:tcPr>
            <w:tcW w:w="3827" w:type="dxa"/>
            <w:shd w:val="clear" w:color="auto" w:fill="BFBFBF" w:themeFill="background1" w:themeFillShade="BF"/>
            <w:vAlign w:val="center"/>
          </w:tcPr>
          <w:p w:rsidR="008E6102" w:rsidRPr="00D30AFC" w:rsidRDefault="008E6102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 xml:space="preserve">Hôtes enregistrés </w:t>
            </w:r>
            <w:r w:rsidR="00954482" w:rsidRPr="00D30AFC">
              <w:rPr>
                <w:b/>
                <w:sz w:val="20"/>
                <w:szCs w:val="20"/>
              </w:rPr>
              <w:t>ou alias</w:t>
            </w:r>
            <w:r w:rsidRPr="00D30AFC">
              <w:rPr>
                <w:b/>
                <w:sz w:val="20"/>
                <w:szCs w:val="20"/>
              </w:rPr>
              <w:br/>
              <w:t>(A Record</w:t>
            </w:r>
            <w:r w:rsidR="00954482" w:rsidRPr="00D30AFC">
              <w:rPr>
                <w:b/>
                <w:sz w:val="20"/>
                <w:szCs w:val="20"/>
              </w:rPr>
              <w:t xml:space="preserve"> ou CNAME</w:t>
            </w:r>
            <w:r w:rsidRPr="00D30AFC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504" w:type="dxa"/>
            <w:shd w:val="clear" w:color="auto" w:fill="BFBFBF" w:themeFill="background1" w:themeFillShade="BF"/>
            <w:vAlign w:val="center"/>
          </w:tcPr>
          <w:p w:rsidR="008E6102" w:rsidRPr="00D30AFC" w:rsidRDefault="008E6102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Serveur de noms</w:t>
            </w:r>
          </w:p>
          <w:p w:rsidR="008E6102" w:rsidRPr="00D30AFC" w:rsidRDefault="008E6102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(NS)</w:t>
            </w:r>
          </w:p>
        </w:tc>
        <w:tc>
          <w:tcPr>
            <w:tcW w:w="2457" w:type="dxa"/>
            <w:shd w:val="clear" w:color="auto" w:fill="BFBFBF" w:themeFill="background1" w:themeFillShade="BF"/>
            <w:vAlign w:val="center"/>
          </w:tcPr>
          <w:p w:rsidR="008E6102" w:rsidRPr="00D30AFC" w:rsidRDefault="008E6102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Serveur d'autorité</w:t>
            </w:r>
          </w:p>
          <w:p w:rsidR="008E6102" w:rsidRPr="00D30AFC" w:rsidRDefault="008E6102" w:rsidP="008E6102">
            <w:pPr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D30AFC">
              <w:rPr>
                <w:b/>
                <w:sz w:val="20"/>
                <w:szCs w:val="20"/>
              </w:rPr>
              <w:t>(SOA)</w:t>
            </w:r>
          </w:p>
        </w:tc>
      </w:tr>
      <w:tr w:rsidR="008E6102" w:rsidRPr="00D30AFC" w:rsidTr="00954482">
        <w:tc>
          <w:tcPr>
            <w:tcW w:w="1701" w:type="dxa"/>
            <w:vAlign w:val="center"/>
          </w:tcPr>
          <w:p w:rsidR="008E6102" w:rsidRPr="00D30AFC" w:rsidRDefault="008E6102" w:rsidP="00944037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SRV-</w:t>
            </w:r>
            <w:proofErr w:type="spellStart"/>
            <w:r w:rsidRPr="00D30AFC">
              <w:rPr>
                <w:sz w:val="20"/>
                <w:szCs w:val="20"/>
              </w:rPr>
              <w:t>prod</w:t>
            </w:r>
            <w:proofErr w:type="spellEnd"/>
          </w:p>
        </w:tc>
        <w:tc>
          <w:tcPr>
            <w:tcW w:w="3827" w:type="dxa"/>
          </w:tcPr>
          <w:p w:rsidR="008E6102" w:rsidRPr="00D30AFC" w:rsidRDefault="00944037" w:rsidP="008E6102">
            <w:pPr>
              <w:spacing w:before="20" w:after="20"/>
              <w:rPr>
                <w:sz w:val="20"/>
                <w:szCs w:val="20"/>
              </w:rPr>
            </w:pPr>
            <w:proofErr w:type="spellStart"/>
            <w:r w:rsidRPr="00D30AFC">
              <w:rPr>
                <w:sz w:val="20"/>
                <w:szCs w:val="20"/>
              </w:rPr>
              <w:t>root</w:t>
            </w:r>
            <w:proofErr w:type="spellEnd"/>
            <w:r w:rsidRPr="00D30AFC">
              <w:rPr>
                <w:sz w:val="20"/>
                <w:szCs w:val="20"/>
              </w:rPr>
              <w:t xml:space="preserve"> : 209.165.201.30</w:t>
            </w:r>
          </w:p>
          <w:p w:rsidR="00944037" w:rsidRPr="00D30AFC" w:rsidRDefault="00944037" w:rsidP="008E6102">
            <w:pPr>
              <w:spacing w:before="20" w:after="20"/>
              <w:rPr>
                <w:sz w:val="20"/>
                <w:szCs w:val="20"/>
              </w:rPr>
            </w:pPr>
            <w:proofErr w:type="spellStart"/>
            <w:r w:rsidRPr="00D30AFC">
              <w:rPr>
                <w:sz w:val="20"/>
                <w:szCs w:val="20"/>
              </w:rPr>
              <w:t>samebotte</w:t>
            </w:r>
            <w:proofErr w:type="spellEnd"/>
            <w:r w:rsidRPr="00D30AFC">
              <w:rPr>
                <w:sz w:val="20"/>
                <w:szCs w:val="20"/>
              </w:rPr>
              <w:t xml:space="preserve"> : 192.168.2.1</w:t>
            </w:r>
          </w:p>
        </w:tc>
        <w:tc>
          <w:tcPr>
            <w:tcW w:w="2504" w:type="dxa"/>
          </w:tcPr>
          <w:p w:rsidR="00944037" w:rsidRPr="00D30AFC" w:rsidRDefault="00944037" w:rsidP="008E6102">
            <w:pPr>
              <w:spacing w:before="20" w:after="20"/>
              <w:rPr>
                <w:sz w:val="20"/>
                <w:szCs w:val="20"/>
              </w:rPr>
            </w:pPr>
            <w:proofErr w:type="spellStart"/>
            <w:r w:rsidRPr="00D30AFC">
              <w:rPr>
                <w:sz w:val="20"/>
                <w:szCs w:val="20"/>
              </w:rPr>
              <w:t>com</w:t>
            </w:r>
            <w:proofErr w:type="spellEnd"/>
            <w:r w:rsidRPr="00D30AFC">
              <w:rPr>
                <w:sz w:val="20"/>
                <w:szCs w:val="20"/>
              </w:rPr>
              <w:t xml:space="preserve"> : </w:t>
            </w:r>
            <w:proofErr w:type="spellStart"/>
            <w:r w:rsidRPr="00D30AFC">
              <w:rPr>
                <w:sz w:val="20"/>
                <w:szCs w:val="20"/>
              </w:rPr>
              <w:t>root</w:t>
            </w:r>
            <w:proofErr w:type="spellEnd"/>
          </w:p>
          <w:p w:rsidR="00944037" w:rsidRPr="00D30AFC" w:rsidRDefault="00944037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 xml:space="preserve">sambotte.fr : </w:t>
            </w:r>
            <w:proofErr w:type="spellStart"/>
            <w:r w:rsidRPr="00D30AFC">
              <w:rPr>
                <w:sz w:val="20"/>
                <w:szCs w:val="20"/>
              </w:rPr>
              <w:t>samebotte</w:t>
            </w:r>
            <w:proofErr w:type="spellEnd"/>
          </w:p>
        </w:tc>
        <w:tc>
          <w:tcPr>
            <w:tcW w:w="2457" w:type="dxa"/>
          </w:tcPr>
          <w:p w:rsidR="008E6102" w:rsidRPr="00D30AFC" w:rsidRDefault="008E6102" w:rsidP="008E6102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8E6102" w:rsidRPr="00D30AFC" w:rsidTr="00954482">
        <w:tc>
          <w:tcPr>
            <w:tcW w:w="1701" w:type="dxa"/>
            <w:vAlign w:val="center"/>
          </w:tcPr>
          <w:p w:rsidR="008E6102" w:rsidRPr="00D30AFC" w:rsidRDefault="008E6102" w:rsidP="00944037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SRV-</w:t>
            </w:r>
            <w:proofErr w:type="spellStart"/>
            <w:r w:rsidRPr="00D30AFC">
              <w:rPr>
                <w:sz w:val="20"/>
                <w:szCs w:val="20"/>
              </w:rPr>
              <w:t>admin</w:t>
            </w:r>
            <w:proofErr w:type="spellEnd"/>
          </w:p>
        </w:tc>
        <w:tc>
          <w:tcPr>
            <w:tcW w:w="3827" w:type="dxa"/>
          </w:tcPr>
          <w:p w:rsidR="00944037" w:rsidRPr="00D30AFC" w:rsidRDefault="00944037" w:rsidP="00944037">
            <w:pPr>
              <w:spacing w:before="20" w:after="20"/>
              <w:rPr>
                <w:sz w:val="20"/>
                <w:szCs w:val="20"/>
              </w:rPr>
            </w:pPr>
            <w:proofErr w:type="spellStart"/>
            <w:r w:rsidRPr="00D30AFC">
              <w:rPr>
                <w:sz w:val="20"/>
                <w:szCs w:val="20"/>
              </w:rPr>
              <w:t>root</w:t>
            </w:r>
            <w:proofErr w:type="spellEnd"/>
            <w:r w:rsidRPr="00D30AFC">
              <w:rPr>
                <w:sz w:val="20"/>
                <w:szCs w:val="20"/>
              </w:rPr>
              <w:t xml:space="preserve"> : 209.165.201.30</w:t>
            </w:r>
          </w:p>
          <w:p w:rsidR="008E6102" w:rsidRPr="00D30AFC" w:rsidRDefault="00944037" w:rsidP="00944037">
            <w:pPr>
              <w:spacing w:before="20" w:after="20"/>
              <w:rPr>
                <w:sz w:val="20"/>
                <w:szCs w:val="20"/>
              </w:rPr>
            </w:pPr>
            <w:proofErr w:type="spellStart"/>
            <w:r w:rsidRPr="00D30AFC">
              <w:rPr>
                <w:sz w:val="20"/>
                <w:szCs w:val="20"/>
              </w:rPr>
              <w:t>samebotte</w:t>
            </w:r>
            <w:proofErr w:type="spellEnd"/>
            <w:r w:rsidRPr="00D30AFC">
              <w:rPr>
                <w:sz w:val="20"/>
                <w:szCs w:val="20"/>
              </w:rPr>
              <w:t xml:space="preserve"> : 192.168.2.1</w:t>
            </w:r>
          </w:p>
        </w:tc>
        <w:tc>
          <w:tcPr>
            <w:tcW w:w="2504" w:type="dxa"/>
          </w:tcPr>
          <w:p w:rsidR="00944037" w:rsidRPr="00D30AFC" w:rsidRDefault="00944037" w:rsidP="00944037">
            <w:pPr>
              <w:spacing w:before="20" w:after="20"/>
              <w:rPr>
                <w:sz w:val="20"/>
                <w:szCs w:val="20"/>
              </w:rPr>
            </w:pPr>
            <w:proofErr w:type="spellStart"/>
            <w:r w:rsidRPr="00D30AFC">
              <w:rPr>
                <w:sz w:val="20"/>
                <w:szCs w:val="20"/>
              </w:rPr>
              <w:t>com</w:t>
            </w:r>
            <w:proofErr w:type="spellEnd"/>
            <w:r w:rsidRPr="00D30AFC">
              <w:rPr>
                <w:sz w:val="20"/>
                <w:szCs w:val="20"/>
              </w:rPr>
              <w:t xml:space="preserve"> : </w:t>
            </w:r>
            <w:proofErr w:type="spellStart"/>
            <w:r w:rsidRPr="00D30AFC">
              <w:rPr>
                <w:sz w:val="20"/>
                <w:szCs w:val="20"/>
              </w:rPr>
              <w:t>root</w:t>
            </w:r>
            <w:proofErr w:type="spellEnd"/>
          </w:p>
          <w:p w:rsidR="008E6102" w:rsidRPr="00D30AFC" w:rsidRDefault="00944037" w:rsidP="00944037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 xml:space="preserve">sambotte.fr : </w:t>
            </w:r>
            <w:proofErr w:type="spellStart"/>
            <w:r w:rsidRPr="00D30AFC">
              <w:rPr>
                <w:sz w:val="20"/>
                <w:szCs w:val="20"/>
              </w:rPr>
              <w:t>samebotte</w:t>
            </w:r>
            <w:proofErr w:type="spellEnd"/>
          </w:p>
        </w:tc>
        <w:tc>
          <w:tcPr>
            <w:tcW w:w="2457" w:type="dxa"/>
          </w:tcPr>
          <w:p w:rsidR="008E6102" w:rsidRPr="00D30AFC" w:rsidRDefault="008E6102" w:rsidP="008E6102">
            <w:pPr>
              <w:spacing w:before="20" w:after="20"/>
              <w:rPr>
                <w:sz w:val="20"/>
                <w:szCs w:val="20"/>
              </w:rPr>
            </w:pPr>
          </w:p>
        </w:tc>
      </w:tr>
      <w:tr w:rsidR="008E6102" w:rsidRPr="00D30AFC" w:rsidTr="00954482">
        <w:tc>
          <w:tcPr>
            <w:tcW w:w="1701" w:type="dxa"/>
            <w:vAlign w:val="center"/>
          </w:tcPr>
          <w:p w:rsidR="008E6102" w:rsidRPr="00D30AFC" w:rsidRDefault="00944037" w:rsidP="00944037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sambotte.fr</w:t>
            </w:r>
          </w:p>
        </w:tc>
        <w:tc>
          <w:tcPr>
            <w:tcW w:w="3827" w:type="dxa"/>
          </w:tcPr>
          <w:p w:rsidR="008E6102" w:rsidRPr="00D30AFC" w:rsidRDefault="00944037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authority.sambotte.fr : 192.168.2.1</w:t>
            </w:r>
          </w:p>
          <w:p w:rsidR="00944037" w:rsidRPr="00D30AFC" w:rsidRDefault="00944037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sambotte.fr : 209.165.202.129</w:t>
            </w:r>
          </w:p>
          <w:p w:rsidR="00954482" w:rsidRPr="00D30AFC" w:rsidRDefault="00954482" w:rsidP="008E6102">
            <w:pPr>
              <w:spacing w:before="20" w:after="20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www.sambotte.fr : sambotte.fr</w:t>
            </w:r>
          </w:p>
        </w:tc>
        <w:tc>
          <w:tcPr>
            <w:tcW w:w="2504" w:type="dxa"/>
          </w:tcPr>
          <w:p w:rsidR="008E6102" w:rsidRPr="00D30AFC" w:rsidRDefault="008E6102" w:rsidP="008E6102">
            <w:pPr>
              <w:spacing w:before="20" w:after="20"/>
              <w:rPr>
                <w:sz w:val="20"/>
                <w:szCs w:val="20"/>
              </w:rPr>
            </w:pPr>
          </w:p>
        </w:tc>
        <w:tc>
          <w:tcPr>
            <w:tcW w:w="2457" w:type="dxa"/>
            <w:vAlign w:val="center"/>
          </w:tcPr>
          <w:p w:rsidR="008E6102" w:rsidRPr="00D30AFC" w:rsidRDefault="00944037" w:rsidP="0094403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authority.sambotte.fr</w:t>
            </w:r>
          </w:p>
        </w:tc>
      </w:tr>
      <w:tr w:rsidR="008E6102" w:rsidRPr="00D30AFC" w:rsidTr="00954482">
        <w:tc>
          <w:tcPr>
            <w:tcW w:w="1701" w:type="dxa"/>
            <w:vAlign w:val="center"/>
          </w:tcPr>
          <w:p w:rsidR="008E6102" w:rsidRPr="00D30AFC" w:rsidRDefault="008E6102" w:rsidP="00944037">
            <w:pPr>
              <w:spacing w:before="20" w:after="20"/>
              <w:rPr>
                <w:sz w:val="20"/>
                <w:szCs w:val="20"/>
              </w:rPr>
            </w:pPr>
            <w:proofErr w:type="spellStart"/>
            <w:r w:rsidRPr="00D30AFC">
              <w:rPr>
                <w:sz w:val="20"/>
                <w:szCs w:val="20"/>
              </w:rPr>
              <w:t>Root</w:t>
            </w:r>
            <w:proofErr w:type="spellEnd"/>
            <w:r w:rsidRPr="00D30AFC">
              <w:rPr>
                <w:sz w:val="20"/>
                <w:szCs w:val="20"/>
              </w:rPr>
              <w:t xml:space="preserve"> DNS Server</w:t>
            </w:r>
          </w:p>
        </w:tc>
        <w:tc>
          <w:tcPr>
            <w:tcW w:w="8788" w:type="dxa"/>
            <w:gridSpan w:val="3"/>
          </w:tcPr>
          <w:p w:rsidR="008E6102" w:rsidRPr="00D30AFC" w:rsidRDefault="008E6102" w:rsidP="00944037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D30AFC">
              <w:rPr>
                <w:sz w:val="20"/>
                <w:szCs w:val="20"/>
              </w:rPr>
              <w:t>Serveur de nom</w:t>
            </w:r>
            <w:r w:rsidR="00944037" w:rsidRPr="00D30AFC">
              <w:rPr>
                <w:sz w:val="20"/>
                <w:szCs w:val="20"/>
              </w:rPr>
              <w:t>s</w:t>
            </w:r>
            <w:r w:rsidRPr="00D30AFC">
              <w:rPr>
                <w:sz w:val="20"/>
                <w:szCs w:val="20"/>
              </w:rPr>
              <w:t xml:space="preserve"> racine sur internet. </w:t>
            </w:r>
            <w:r w:rsidR="00944037" w:rsidRPr="00D30AFC">
              <w:rPr>
                <w:sz w:val="20"/>
                <w:szCs w:val="20"/>
              </w:rPr>
              <w:t>Déjà configuré.</w:t>
            </w:r>
          </w:p>
        </w:tc>
      </w:tr>
    </w:tbl>
    <w:p w:rsidR="00E27AAA" w:rsidRDefault="00602A5C" w:rsidP="008E6102">
      <w:pPr>
        <w:ind w:left="426"/>
      </w:pPr>
      <w:r>
        <w:t>On pourra faire observer en simulation la résolution des noms de domaines et faire ajouter les informations nécessaires pour déclarer les noms de domaines prod.sambotte.fr et admin.sambotte.fr.</w:t>
      </w:r>
    </w:p>
    <w:p w:rsidR="004F04EF" w:rsidRDefault="004F04EF" w:rsidP="004F04EF">
      <w:pPr>
        <w:pStyle w:val="Titre3"/>
      </w:pPr>
      <w:bookmarkStart w:id="35" w:name="_Toc484517022"/>
      <w:r>
        <w:t>Le serveur web</w:t>
      </w:r>
      <w:bookmarkEnd w:id="35"/>
      <w:r w:rsidR="007D753E">
        <w:t xml:space="preserve"> sambotte.fr</w:t>
      </w:r>
    </w:p>
    <w:p w:rsidR="008E7792" w:rsidRDefault="008E7792" w:rsidP="00B118A1">
      <w:pPr>
        <w:spacing w:after="240"/>
        <w:ind w:left="1843"/>
      </w:pPr>
      <w:r>
        <w:t xml:space="preserve">Le service </w:t>
      </w:r>
      <w:r w:rsidR="007D753E">
        <w:t>HTTP</w:t>
      </w:r>
      <w:r>
        <w:t xml:space="preserve"> </w:t>
      </w:r>
      <w:r w:rsidR="007D753E">
        <w:t xml:space="preserve">du serveur </w:t>
      </w:r>
      <w:r>
        <w:t>permet d'éditer des pages web au format HTML.</w:t>
      </w:r>
    </w:p>
    <w:tbl>
      <w:tblPr>
        <w:tblStyle w:val="Grilledutableau"/>
        <w:tblW w:w="0" w:type="auto"/>
        <w:tblInd w:w="534" w:type="dxa"/>
        <w:tblLook w:val="04A0"/>
      </w:tblPr>
      <w:tblGrid>
        <w:gridCol w:w="4988"/>
        <w:gridCol w:w="5466"/>
      </w:tblGrid>
      <w:tr w:rsidR="008E7792" w:rsidTr="008E7792">
        <w:tc>
          <w:tcPr>
            <w:tcW w:w="5106" w:type="dxa"/>
          </w:tcPr>
          <w:p w:rsidR="008E7792" w:rsidRDefault="00B118A1" w:rsidP="008E7792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01958" cy="2105247"/>
                  <wp:effectExtent l="19050" t="0" r="7942" b="0"/>
                  <wp:docPr id="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773" cy="2104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8A1" w:rsidRDefault="00B118A1" w:rsidP="008E7792">
            <w:pPr>
              <w:spacing w:before="60" w:after="60"/>
            </w:pPr>
          </w:p>
          <w:p w:rsidR="00B118A1" w:rsidRDefault="00B118A1" w:rsidP="008E7792">
            <w:pPr>
              <w:spacing w:before="60" w:after="60"/>
            </w:pPr>
            <w:r>
              <w:t xml:space="preserve">L'image chaussures.jpg doit être au même niveau que le fichier </w:t>
            </w:r>
            <w:proofErr w:type="spellStart"/>
            <w:r>
              <w:t>Packet</w:t>
            </w:r>
            <w:proofErr w:type="spellEnd"/>
            <w:r>
              <w:t xml:space="preserve"> Tracer de l'activité. </w:t>
            </w:r>
          </w:p>
        </w:tc>
        <w:tc>
          <w:tcPr>
            <w:tcW w:w="5348" w:type="dxa"/>
          </w:tcPr>
          <w:p w:rsidR="008E7792" w:rsidRDefault="008E7792" w:rsidP="008E7792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10373" cy="2841020"/>
                  <wp:effectExtent l="19050" t="0" r="4327" b="0"/>
                  <wp:docPr id="1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821" cy="284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AFC" w:rsidRDefault="00D30AFC" w:rsidP="008E7792">
      <w:pPr>
        <w:ind w:left="1843"/>
      </w:pPr>
      <w:r>
        <w:br w:type="page"/>
      </w:r>
    </w:p>
    <w:p w:rsidR="00DD6F30" w:rsidRDefault="00DD6F30" w:rsidP="00DD6F30">
      <w:pPr>
        <w:pStyle w:val="Titre1"/>
      </w:pPr>
      <w:bookmarkStart w:id="36" w:name="_Toc484517023"/>
      <w:proofErr w:type="spellStart"/>
      <w:r>
        <w:lastRenderedPageBreak/>
        <w:t>Webographie</w:t>
      </w:r>
      <w:bookmarkEnd w:id="36"/>
      <w:proofErr w:type="spellEnd"/>
    </w:p>
    <w:p w:rsidR="003E1024" w:rsidRPr="003E1024" w:rsidRDefault="00DD6F30" w:rsidP="00DD6F30">
      <w:pPr>
        <w:pStyle w:val="Paragraphedeliste"/>
        <w:numPr>
          <w:ilvl w:val="0"/>
          <w:numId w:val="15"/>
        </w:numPr>
        <w:ind w:left="851"/>
      </w:pPr>
      <w:r w:rsidRPr="003E1024">
        <w:rPr>
          <w:b/>
        </w:rPr>
        <w:t xml:space="preserve">Tutoriel - Création d'une activité </w:t>
      </w:r>
      <w:proofErr w:type="spellStart"/>
      <w:r w:rsidRPr="003E1024">
        <w:rPr>
          <w:b/>
        </w:rPr>
        <w:t>Packet</w:t>
      </w:r>
      <w:proofErr w:type="spellEnd"/>
      <w:r w:rsidRPr="003E1024">
        <w:rPr>
          <w:b/>
        </w:rPr>
        <w:t xml:space="preserve"> Tracer :</w:t>
      </w:r>
    </w:p>
    <w:p w:rsidR="00DD6F30" w:rsidRDefault="00DD6F30" w:rsidP="003E1024">
      <w:pPr>
        <w:pStyle w:val="Paragraphedeliste"/>
        <w:numPr>
          <w:ilvl w:val="1"/>
          <w:numId w:val="15"/>
        </w:numPr>
        <w:ind w:left="1276"/>
      </w:pPr>
      <w:r w:rsidRPr="00DD6F30">
        <w:t xml:space="preserve">David </w:t>
      </w:r>
      <w:proofErr w:type="spellStart"/>
      <w:r w:rsidRPr="00DD6F30">
        <w:t>Duron</w:t>
      </w:r>
      <w:proofErr w:type="spellEnd"/>
      <w:r>
        <w:t xml:space="preserve"> - </w:t>
      </w:r>
      <w:r w:rsidR="00926BB5">
        <w:t xml:space="preserve">Ressource du </w:t>
      </w:r>
      <w:r>
        <w:t xml:space="preserve">Réseau </w:t>
      </w:r>
      <w:proofErr w:type="spellStart"/>
      <w:r>
        <w:t>Certa</w:t>
      </w:r>
      <w:proofErr w:type="spellEnd"/>
      <w:r>
        <w:t xml:space="preserve"> (BTS SIO)</w:t>
      </w:r>
      <w:r>
        <w:br/>
      </w:r>
      <w:hyperlink r:id="rId50" w:history="1">
        <w:r w:rsidRPr="003E1024">
          <w:rPr>
            <w:rStyle w:val="Lienhypertexte"/>
          </w:rPr>
          <w:t>http://www.reseaucerta.org/sites/default/files/TUTORIEL-CREATION-ACTIVITE.pdf</w:t>
        </w:r>
      </w:hyperlink>
      <w:r w:rsidR="003E1024">
        <w:br/>
      </w:r>
      <w:r w:rsidR="003E1024">
        <w:br/>
      </w:r>
    </w:p>
    <w:p w:rsidR="003E1024" w:rsidRDefault="003E1024" w:rsidP="00DD6F30">
      <w:pPr>
        <w:pStyle w:val="Paragraphedeliste"/>
        <w:numPr>
          <w:ilvl w:val="0"/>
          <w:numId w:val="15"/>
        </w:numPr>
        <w:ind w:left="851"/>
      </w:pPr>
      <w:r w:rsidRPr="003E1024">
        <w:rPr>
          <w:b/>
        </w:rPr>
        <w:t xml:space="preserve">2014 </w:t>
      </w:r>
      <w:proofErr w:type="spellStart"/>
      <w:r w:rsidRPr="003E1024">
        <w:rPr>
          <w:b/>
        </w:rPr>
        <w:t>Pathways</w:t>
      </w:r>
      <w:proofErr w:type="spellEnd"/>
      <w:r w:rsidRPr="003E1024">
        <w:rPr>
          <w:b/>
        </w:rPr>
        <w:t xml:space="preserve"> to </w:t>
      </w:r>
      <w:proofErr w:type="spellStart"/>
      <w:r w:rsidRPr="003E1024">
        <w:rPr>
          <w:b/>
        </w:rPr>
        <w:t>Success</w:t>
      </w:r>
      <w:proofErr w:type="spellEnd"/>
      <w:r w:rsidRPr="003E1024">
        <w:rPr>
          <w:b/>
        </w:rPr>
        <w:t xml:space="preserve"> in ICT - </w:t>
      </w:r>
      <w:proofErr w:type="spellStart"/>
      <w:r w:rsidRPr="003E1024">
        <w:rPr>
          <w:b/>
        </w:rPr>
        <w:t>Conference</w:t>
      </w:r>
      <w:proofErr w:type="spellEnd"/>
      <w:r w:rsidRPr="003E1024">
        <w:rPr>
          <w:b/>
        </w:rPr>
        <w:t xml:space="preserve"> </w:t>
      </w:r>
      <w:proofErr w:type="spellStart"/>
      <w:r w:rsidRPr="003E1024">
        <w:rPr>
          <w:b/>
        </w:rPr>
        <w:t>Presentations</w:t>
      </w:r>
      <w:proofErr w:type="spellEnd"/>
    </w:p>
    <w:p w:rsidR="003E1024" w:rsidRDefault="003E1024" w:rsidP="003E1024">
      <w:pPr>
        <w:pStyle w:val="Paragraphedeliste"/>
        <w:numPr>
          <w:ilvl w:val="1"/>
          <w:numId w:val="15"/>
        </w:numPr>
        <w:ind w:left="1276"/>
      </w:pPr>
      <w:r>
        <w:t xml:space="preserve">Bob </w:t>
      </w:r>
      <w:proofErr w:type="spellStart"/>
      <w:r>
        <w:t>Schoenherr</w:t>
      </w:r>
      <w:proofErr w:type="spellEnd"/>
      <w:r>
        <w:t xml:space="preserve"> - </w:t>
      </w:r>
      <w:r w:rsidRPr="003E1024">
        <w:t xml:space="preserve">How to Design a PT </w:t>
      </w:r>
      <w:proofErr w:type="spellStart"/>
      <w:r w:rsidRPr="003E1024">
        <w:t>Activity</w:t>
      </w:r>
      <w:proofErr w:type="spellEnd"/>
      <w:r w:rsidRPr="003E1024">
        <w:t xml:space="preserve"> &amp; </w:t>
      </w:r>
      <w:proofErr w:type="spellStart"/>
      <w:r w:rsidRPr="003E1024">
        <w:t>Gamification</w:t>
      </w:r>
      <w:proofErr w:type="spellEnd"/>
      <w:r w:rsidRPr="003E1024">
        <w:t xml:space="preserve"> of PT</w:t>
      </w:r>
    </w:p>
    <w:p w:rsidR="003E1024" w:rsidRDefault="003E1024" w:rsidP="003E1024">
      <w:pPr>
        <w:pStyle w:val="Paragraphedeliste"/>
        <w:numPr>
          <w:ilvl w:val="1"/>
          <w:numId w:val="15"/>
        </w:numPr>
        <w:ind w:left="1276"/>
      </w:pPr>
      <w:r>
        <w:t>Bob</w:t>
      </w:r>
      <w:r w:rsidRPr="003E1024">
        <w:t xml:space="preserve"> </w:t>
      </w:r>
      <w:r>
        <w:t>Samson</w:t>
      </w:r>
      <w:r w:rsidRPr="003E1024">
        <w:t xml:space="preserve"> </w:t>
      </w:r>
      <w:r>
        <w:t xml:space="preserve">- </w:t>
      </w:r>
      <w:r w:rsidRPr="003E1024">
        <w:t xml:space="preserve">CCNA </w:t>
      </w:r>
      <w:proofErr w:type="spellStart"/>
      <w:r w:rsidRPr="003E1024">
        <w:t>Supplemental</w:t>
      </w:r>
      <w:proofErr w:type="spellEnd"/>
      <w:r w:rsidRPr="003E1024">
        <w:t xml:space="preserve"> </w:t>
      </w:r>
      <w:proofErr w:type="spellStart"/>
      <w:r w:rsidRPr="003E1024">
        <w:t>Materials</w:t>
      </w:r>
      <w:proofErr w:type="spellEnd"/>
      <w:r w:rsidRPr="003E1024">
        <w:t xml:space="preserve"> in PT</w:t>
      </w:r>
      <w:r>
        <w:br/>
      </w:r>
      <w:hyperlink r:id="rId51" w:history="1">
        <w:r w:rsidRPr="003E1024">
          <w:rPr>
            <w:rStyle w:val="Lienhypertexte"/>
          </w:rPr>
          <w:t>http://www.wastc.org/meeting-and-conferences/13-conferences/2-pathways-to-success-in-ict-conference-presentations</w:t>
        </w:r>
      </w:hyperlink>
    </w:p>
    <w:p w:rsidR="003E1024" w:rsidRDefault="003E1024" w:rsidP="003E1024">
      <w:pPr>
        <w:pStyle w:val="Paragraphedeliste"/>
        <w:ind w:left="1276"/>
      </w:pPr>
    </w:p>
    <w:p w:rsidR="00926BB5" w:rsidRDefault="00926BB5" w:rsidP="003E1024">
      <w:pPr>
        <w:pStyle w:val="Paragraphedeliste"/>
        <w:ind w:left="1276"/>
      </w:pPr>
    </w:p>
    <w:p w:rsidR="00926BB5" w:rsidRPr="00926BB5" w:rsidRDefault="00926BB5" w:rsidP="00926BB5">
      <w:pPr>
        <w:pStyle w:val="Paragraphedeliste"/>
        <w:numPr>
          <w:ilvl w:val="0"/>
          <w:numId w:val="15"/>
        </w:numPr>
        <w:ind w:left="851"/>
      </w:pPr>
      <w:proofErr w:type="spellStart"/>
      <w:r w:rsidRPr="00926BB5">
        <w:rPr>
          <w:b/>
        </w:rPr>
        <w:t>Equipping</w:t>
      </w:r>
      <w:proofErr w:type="spellEnd"/>
      <w:r w:rsidRPr="00926BB5">
        <w:rPr>
          <w:b/>
        </w:rPr>
        <w:t xml:space="preserve"> </w:t>
      </w:r>
      <w:proofErr w:type="spellStart"/>
      <w:r w:rsidRPr="00926BB5">
        <w:rPr>
          <w:b/>
        </w:rPr>
        <w:t>Today’s</w:t>
      </w:r>
      <w:proofErr w:type="spellEnd"/>
      <w:r w:rsidRPr="00926BB5">
        <w:rPr>
          <w:b/>
        </w:rPr>
        <w:t xml:space="preserve"> </w:t>
      </w:r>
      <w:proofErr w:type="spellStart"/>
      <w:r w:rsidRPr="00926BB5">
        <w:rPr>
          <w:b/>
        </w:rPr>
        <w:t>Instructors</w:t>
      </w:r>
      <w:proofErr w:type="spellEnd"/>
      <w:r w:rsidRPr="00926BB5">
        <w:rPr>
          <w:b/>
        </w:rPr>
        <w:t xml:space="preserve"> for </w:t>
      </w:r>
      <w:proofErr w:type="spellStart"/>
      <w:r w:rsidRPr="00926BB5">
        <w:rPr>
          <w:b/>
        </w:rPr>
        <w:t>Tomorrow’s</w:t>
      </w:r>
      <w:proofErr w:type="spellEnd"/>
      <w:r w:rsidRPr="00926BB5">
        <w:rPr>
          <w:b/>
        </w:rPr>
        <w:t xml:space="preserve"> </w:t>
      </w:r>
      <w:proofErr w:type="spellStart"/>
      <w:r w:rsidRPr="00926BB5">
        <w:rPr>
          <w:b/>
        </w:rPr>
        <w:t>Students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Webinar</w:t>
      </w:r>
      <w:proofErr w:type="spellEnd"/>
    </w:p>
    <w:p w:rsidR="00926BB5" w:rsidRPr="00926BB5" w:rsidRDefault="00926BB5" w:rsidP="00926BB5">
      <w:pPr>
        <w:pStyle w:val="Paragraphedeliste"/>
        <w:numPr>
          <w:ilvl w:val="1"/>
          <w:numId w:val="15"/>
        </w:numPr>
        <w:ind w:left="1276"/>
        <w:rPr>
          <w:rStyle w:val="CitationHTML"/>
          <w:i w:val="0"/>
          <w:iCs w:val="0"/>
        </w:rPr>
      </w:pPr>
      <w:r w:rsidRPr="00926BB5">
        <w:rPr>
          <w:bCs/>
          <w:lang w:val="en-US"/>
        </w:rPr>
        <w:t xml:space="preserve">Dennis C. </w:t>
      </w:r>
      <w:proofErr w:type="spellStart"/>
      <w:r w:rsidRPr="00926BB5">
        <w:rPr>
          <w:bCs/>
          <w:lang w:val="en-US"/>
        </w:rPr>
        <w:t>Frezzo</w:t>
      </w:r>
      <w:proofErr w:type="spellEnd"/>
      <w:r>
        <w:t xml:space="preserve"> - </w:t>
      </w:r>
      <w:r w:rsidRPr="00926BB5">
        <w:t xml:space="preserve">Cisco </w:t>
      </w:r>
      <w:proofErr w:type="spellStart"/>
      <w:r w:rsidRPr="00926BB5">
        <w:t>Packet</w:t>
      </w:r>
      <w:proofErr w:type="spellEnd"/>
      <w:r w:rsidRPr="00926BB5">
        <w:t xml:space="preserve"> Tracer 6.0.1 : A </w:t>
      </w:r>
      <w:proofErr w:type="spellStart"/>
      <w:r w:rsidRPr="00926BB5">
        <w:t>Checklist</w:t>
      </w:r>
      <w:proofErr w:type="spellEnd"/>
      <w:r w:rsidRPr="00926BB5">
        <w:t xml:space="preserve"> for </w:t>
      </w:r>
      <w:proofErr w:type="spellStart"/>
      <w:r w:rsidRPr="00926BB5">
        <w:t>Instructor</w:t>
      </w:r>
      <w:proofErr w:type="spellEnd"/>
      <w:r w:rsidRPr="00926BB5">
        <w:t xml:space="preserve"> </w:t>
      </w:r>
      <w:proofErr w:type="spellStart"/>
      <w:r w:rsidRPr="00926BB5">
        <w:t>Trainers</w:t>
      </w:r>
      <w:proofErr w:type="spellEnd"/>
      <w:r>
        <w:br/>
      </w:r>
      <w:hyperlink r:id="rId52" w:history="1">
        <w:r w:rsidRPr="00926BB5">
          <w:rPr>
            <w:rStyle w:val="Lienhypertexte"/>
          </w:rPr>
          <w:t>http://honim.typepad.com/files/p1-dennis-cisco-packet-tracer-6.0.1.pptx</w:t>
        </w:r>
      </w:hyperlink>
    </w:p>
    <w:p w:rsidR="00926BB5" w:rsidRDefault="00926BB5" w:rsidP="00926BB5"/>
    <w:p w:rsidR="00CA518C" w:rsidRDefault="00CA518C" w:rsidP="00926BB5"/>
    <w:p w:rsidR="00CA518C" w:rsidRPr="00CA518C" w:rsidRDefault="00CA518C" w:rsidP="00926BB5">
      <w:pPr>
        <w:pStyle w:val="Paragraphedeliste"/>
        <w:numPr>
          <w:ilvl w:val="0"/>
          <w:numId w:val="15"/>
        </w:numPr>
        <w:ind w:left="851"/>
        <w:rPr>
          <w:b/>
        </w:rPr>
      </w:pPr>
      <w:proofErr w:type="spellStart"/>
      <w:r w:rsidRPr="00CA518C">
        <w:rPr>
          <w:b/>
        </w:rPr>
        <w:t>Activity</w:t>
      </w:r>
      <w:proofErr w:type="spellEnd"/>
      <w:r w:rsidRPr="00CA518C">
        <w:rPr>
          <w:b/>
        </w:rPr>
        <w:t xml:space="preserve"> </w:t>
      </w:r>
      <w:proofErr w:type="spellStart"/>
      <w:r w:rsidRPr="00CA518C">
        <w:rPr>
          <w:b/>
        </w:rPr>
        <w:t>Wizard</w:t>
      </w:r>
      <w:proofErr w:type="spellEnd"/>
      <w:r w:rsidRPr="00CA518C">
        <w:rPr>
          <w:b/>
        </w:rPr>
        <w:t xml:space="preserve"> - Cisco </w:t>
      </w:r>
      <w:proofErr w:type="spellStart"/>
      <w:r w:rsidRPr="00CA518C">
        <w:rPr>
          <w:b/>
        </w:rPr>
        <w:t>Packet</w:t>
      </w:r>
      <w:proofErr w:type="spellEnd"/>
      <w:r w:rsidRPr="00CA518C">
        <w:rPr>
          <w:b/>
        </w:rPr>
        <w:t xml:space="preserve"> Tracer</w:t>
      </w:r>
    </w:p>
    <w:p w:rsidR="00CA518C" w:rsidRDefault="00CA518C" w:rsidP="00CA518C">
      <w:pPr>
        <w:pStyle w:val="Paragraphedeliste"/>
        <w:numPr>
          <w:ilvl w:val="1"/>
          <w:numId w:val="15"/>
        </w:numPr>
        <w:ind w:left="1276"/>
      </w:pPr>
      <w:proofErr w:type="spellStart"/>
      <w:r w:rsidRPr="00CA518C">
        <w:t>Bostan</w:t>
      </w:r>
      <w:proofErr w:type="spellEnd"/>
      <w:r w:rsidRPr="00CA518C">
        <w:t xml:space="preserve"> Marina</w:t>
      </w:r>
      <w:r>
        <w:t xml:space="preserve"> - </w:t>
      </w:r>
      <w:r>
        <w:br/>
      </w:r>
      <w:hyperlink r:id="rId53" w:history="1">
        <w:r w:rsidRPr="00CA518C">
          <w:rPr>
            <w:rStyle w:val="Lienhypertexte"/>
          </w:rPr>
          <w:t>https://prezi.com/0vckvdxaqbvv/activity-wizard-cisco-packet-tracer/</w:t>
        </w:r>
      </w:hyperlink>
      <w:r w:rsidR="003E1024" w:rsidRPr="00926BB5">
        <w:br/>
      </w:r>
      <w:r w:rsidR="003E1024" w:rsidRPr="00926BB5">
        <w:br/>
      </w:r>
    </w:p>
    <w:p w:rsidR="00CA518C" w:rsidRPr="003C331C" w:rsidRDefault="00CA518C" w:rsidP="00CA518C">
      <w:pPr>
        <w:pStyle w:val="Paragraphedeliste"/>
        <w:numPr>
          <w:ilvl w:val="0"/>
          <w:numId w:val="15"/>
        </w:numPr>
        <w:ind w:left="851"/>
        <w:rPr>
          <w:b/>
        </w:rPr>
      </w:pPr>
      <w:r w:rsidRPr="00CA518C">
        <w:rPr>
          <w:b/>
        </w:rPr>
        <w:t xml:space="preserve">Cisco </w:t>
      </w:r>
      <w:proofErr w:type="spellStart"/>
      <w:r w:rsidRPr="00CA518C">
        <w:rPr>
          <w:b/>
        </w:rPr>
        <w:t>Netacad</w:t>
      </w:r>
      <w:proofErr w:type="spellEnd"/>
      <w:r w:rsidRPr="00CA518C">
        <w:rPr>
          <w:b/>
        </w:rPr>
        <w:t xml:space="preserve"> : </w:t>
      </w:r>
      <w:proofErr w:type="spellStart"/>
      <w:r w:rsidRPr="00CA518C">
        <w:rPr>
          <w:b/>
        </w:rPr>
        <w:t>Packet</w:t>
      </w:r>
      <w:proofErr w:type="spellEnd"/>
      <w:r w:rsidRPr="00CA518C">
        <w:rPr>
          <w:b/>
        </w:rPr>
        <w:t xml:space="preserve"> Tracer </w:t>
      </w:r>
      <w:proofErr w:type="spellStart"/>
      <w:r w:rsidRPr="00CA518C">
        <w:rPr>
          <w:b/>
        </w:rPr>
        <w:t>Community</w:t>
      </w:r>
      <w:proofErr w:type="spellEnd"/>
      <w:r w:rsidRPr="00CA518C">
        <w:rPr>
          <w:b/>
        </w:rPr>
        <w:t xml:space="preserve"> </w:t>
      </w:r>
      <w:r>
        <w:rPr>
          <w:b/>
        </w:rPr>
        <w:br/>
      </w:r>
      <w:hyperlink r:id="rId54" w:history="1">
        <w:r w:rsidRPr="00DE58BE">
          <w:rPr>
            <w:rStyle w:val="Lienhypertexte"/>
          </w:rPr>
          <w:t>https://www.netacad.com/group/communities/files5</w:t>
        </w:r>
      </w:hyperlink>
    </w:p>
    <w:p w:rsidR="003C331C" w:rsidRDefault="003C331C" w:rsidP="003C331C">
      <w:pPr>
        <w:ind w:left="851"/>
      </w:pPr>
      <w:r w:rsidRPr="003C331C">
        <w:t>(</w:t>
      </w:r>
      <w:r>
        <w:t>nombreux documents. Nécessite d'être identifié sur netacad.com)</w:t>
      </w:r>
    </w:p>
    <w:p w:rsidR="003C331C" w:rsidRDefault="003C331C" w:rsidP="003C331C">
      <w:pPr>
        <w:ind w:left="851"/>
      </w:pPr>
    </w:p>
    <w:p w:rsidR="003C331C" w:rsidRPr="003C331C" w:rsidRDefault="003C331C" w:rsidP="003C331C">
      <w:pPr>
        <w:ind w:left="851"/>
      </w:pPr>
    </w:p>
    <w:p w:rsidR="00DE58BE" w:rsidRPr="00DE58BE" w:rsidRDefault="00DE58BE" w:rsidP="00DE58BE">
      <w:pPr>
        <w:rPr>
          <w:b/>
        </w:rPr>
      </w:pPr>
    </w:p>
    <w:sectPr w:rsidR="00DE58BE" w:rsidRPr="00DE58BE" w:rsidSect="008E6102">
      <w:headerReference w:type="default" r:id="rId55"/>
      <w:footerReference w:type="default" r:id="rId56"/>
      <w:pgSz w:w="11906" w:h="16838"/>
      <w:pgMar w:top="822" w:right="567" w:bottom="709" w:left="567" w:header="284" w:footer="232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777" w:rsidRDefault="00F75777" w:rsidP="00E60E18">
      <w:pPr>
        <w:spacing w:before="0"/>
      </w:pPr>
      <w:r>
        <w:separator/>
      </w:r>
    </w:p>
  </w:endnote>
  <w:endnote w:type="continuationSeparator" w:id="0">
    <w:p w:rsidR="00F75777" w:rsidRDefault="00F75777" w:rsidP="00E60E18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3ds Light">
    <w:panose1 w:val="00000000000000000000"/>
    <w:charset w:val="00"/>
    <w:family w:val="modern"/>
    <w:notTrueType/>
    <w:pitch w:val="variable"/>
    <w:sig w:usb0="A00000AF" w:usb1="4000204A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3E" w:rsidRDefault="007D753E" w:rsidP="00E60E18">
    <w:pPr>
      <w:pStyle w:val="Pieddepage"/>
      <w:pBdr>
        <w:top w:val="double" w:sz="4" w:space="1" w:color="auto"/>
      </w:pBdr>
    </w:pPr>
    <w:r>
      <w:t xml:space="preserve">Marc </w:t>
    </w:r>
    <w:proofErr w:type="spellStart"/>
    <w:r>
      <w:t>Silanus</w:t>
    </w:r>
    <w:proofErr w:type="spellEnd"/>
    <w:r>
      <w:t xml:space="preserve"> – Lycée A. Benoit – 84800 L’Isle sur Sorgue</w:t>
    </w:r>
  </w:p>
  <w:p w:rsidR="007D753E" w:rsidRDefault="007D753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3E" w:rsidRDefault="007D753E" w:rsidP="00117CD9">
    <w:pPr>
      <w:pStyle w:val="Pieddepage"/>
      <w:pBdr>
        <w:top w:val="double" w:sz="4" w:space="1" w:color="auto"/>
      </w:pBdr>
      <w:tabs>
        <w:tab w:val="clear" w:pos="9072"/>
        <w:tab w:val="right" w:pos="10773"/>
      </w:tabs>
    </w:pPr>
    <w:r>
      <w:t xml:space="preserve">Marc </w:t>
    </w:r>
    <w:proofErr w:type="spellStart"/>
    <w:r>
      <w:t>Silanus</w:t>
    </w:r>
    <w:proofErr w:type="spellEnd"/>
    <w:r>
      <w:t xml:space="preserve"> – Lycée A. Benoit – 84800 L’Isle sur Sorgue</w:t>
    </w:r>
    <w:r>
      <w:tab/>
      <w:t xml:space="preserve">Page </w:t>
    </w:r>
    <w:fldSimple w:instr=" PAGE  -2 \* MERGEFORMAT ">
      <w:r w:rsidR="00045B14">
        <w:rPr>
          <w:noProof/>
        </w:rPr>
        <w:t>3</w:t>
      </w:r>
    </w:fldSimple>
    <w:r>
      <w:t xml:space="preserve"> sur </w:t>
    </w:r>
    <w:r w:rsidR="00497E16">
      <w:fldChar w:fldCharType="begin"/>
    </w:r>
    <w:r>
      <w:instrText xml:space="preserve"> =</w:instrText>
    </w:r>
    <w:fldSimple w:instr=" NUMPAGES ">
      <w:r w:rsidR="00045B14">
        <w:rPr>
          <w:noProof/>
        </w:rPr>
        <w:instrText>19</w:instrText>
      </w:r>
    </w:fldSimple>
    <w:r>
      <w:instrText xml:space="preserve">-2 </w:instrText>
    </w:r>
    <w:r w:rsidR="00497E16">
      <w:fldChar w:fldCharType="separate"/>
    </w:r>
    <w:r w:rsidR="00045B14">
      <w:rPr>
        <w:noProof/>
      </w:rPr>
      <w:t>17</w:t>
    </w:r>
    <w:r w:rsidR="00497E16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777" w:rsidRDefault="00F75777" w:rsidP="00E60E18">
      <w:pPr>
        <w:spacing w:before="0"/>
      </w:pPr>
      <w:r>
        <w:separator/>
      </w:r>
    </w:p>
  </w:footnote>
  <w:footnote w:type="continuationSeparator" w:id="0">
    <w:p w:rsidR="00F75777" w:rsidRDefault="00F75777" w:rsidP="00E60E18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E8C" w:rsidRDefault="007F6E8C" w:rsidP="00117CD9">
    <w:pPr>
      <w:pStyle w:val="En-tte"/>
      <w:pBdr>
        <w:bottom w:val="double" w:sz="4" w:space="1" w:color="auto"/>
      </w:pBdr>
      <w:jc w:val="center"/>
    </w:pPr>
    <w:r>
      <w:t xml:space="preserve">BTS SN – </w:t>
    </w:r>
    <w:proofErr w:type="spellStart"/>
    <w:r w:rsidRPr="00A9150B">
      <w:t>Packet</w:t>
    </w:r>
    <w:proofErr w:type="spellEnd"/>
    <w:r w:rsidRPr="00A9150B">
      <w:t xml:space="preserve"> Tracer </w:t>
    </w:r>
    <w:r>
      <w:t>-</w:t>
    </w:r>
    <w:r w:rsidRPr="00A9150B">
      <w:t xml:space="preserve"> </w:t>
    </w:r>
    <w:proofErr w:type="spellStart"/>
    <w:r w:rsidRPr="00A9150B">
      <w:t>Activity</w:t>
    </w:r>
    <w:proofErr w:type="spellEnd"/>
    <w:r w:rsidRPr="00A9150B">
      <w:t xml:space="preserve"> </w:t>
    </w:r>
    <w:proofErr w:type="spellStart"/>
    <w:r w:rsidRPr="00A9150B">
      <w:t>Wizard</w:t>
    </w:r>
    <w:proofErr w:type="spellEnd"/>
    <w:r w:rsidRPr="00A9150B">
      <w:t xml:space="preserve"> : Vue d'ensemble</w:t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A65E1"/>
    <w:multiLevelType w:val="hybridMultilevel"/>
    <w:tmpl w:val="7674AF20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FC41732"/>
    <w:multiLevelType w:val="hybridMultilevel"/>
    <w:tmpl w:val="3C1EABD6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12156CFA"/>
    <w:multiLevelType w:val="hybridMultilevel"/>
    <w:tmpl w:val="B3A2C2DC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853596B"/>
    <w:multiLevelType w:val="multilevel"/>
    <w:tmpl w:val="F536D61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sz w:val="22"/>
        <w:szCs w:val="22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4">
    <w:nsid w:val="21E804D4"/>
    <w:multiLevelType w:val="hybridMultilevel"/>
    <w:tmpl w:val="E7D45BF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2990ABF"/>
    <w:multiLevelType w:val="hybridMultilevel"/>
    <w:tmpl w:val="DB0A98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2633F"/>
    <w:multiLevelType w:val="hybridMultilevel"/>
    <w:tmpl w:val="87008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8E5C08"/>
    <w:multiLevelType w:val="hybridMultilevel"/>
    <w:tmpl w:val="E8A23C7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10B3EC7"/>
    <w:multiLevelType w:val="hybridMultilevel"/>
    <w:tmpl w:val="D4484980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396F09F2"/>
    <w:multiLevelType w:val="multilevel"/>
    <w:tmpl w:val="CAFCCC3E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 Narrow" w:hAnsi="Arial Narrow" w:hint="default"/>
        <w:b/>
        <w:i w:val="0"/>
        <w:sz w:val="22"/>
      </w:rPr>
    </w:lvl>
    <w:lvl w:ilvl="1">
      <w:start w:val="1"/>
      <w:numFmt w:val="decimal"/>
      <w:pStyle w:val="Sous-titre"/>
      <w:lvlText w:val="%1.%2."/>
      <w:lvlJc w:val="left"/>
      <w:pPr>
        <w:tabs>
          <w:tab w:val="num" w:pos="757"/>
        </w:tabs>
        <w:ind w:left="576" w:hanging="179"/>
      </w:pPr>
      <w:rPr>
        <w:rFonts w:ascii="Arial Narrow" w:hAnsi="Arial Narrow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4F5A71DA"/>
    <w:multiLevelType w:val="hybridMultilevel"/>
    <w:tmpl w:val="14F2DFB0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5036686A"/>
    <w:multiLevelType w:val="hybridMultilevel"/>
    <w:tmpl w:val="E67E1FB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896377A"/>
    <w:multiLevelType w:val="hybridMultilevel"/>
    <w:tmpl w:val="1D525608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5FB914AA"/>
    <w:multiLevelType w:val="hybridMultilevel"/>
    <w:tmpl w:val="EFF4F4F6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687765E5"/>
    <w:multiLevelType w:val="hybridMultilevel"/>
    <w:tmpl w:val="8452E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63BA1"/>
    <w:multiLevelType w:val="hybridMultilevel"/>
    <w:tmpl w:val="84A886DC"/>
    <w:lvl w:ilvl="0" w:tplc="040C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0"/>
  </w:num>
  <w:num w:numId="5">
    <w:abstractNumId w:val="2"/>
  </w:num>
  <w:num w:numId="6">
    <w:abstractNumId w:val="8"/>
  </w:num>
  <w:num w:numId="7">
    <w:abstractNumId w:val="5"/>
  </w:num>
  <w:num w:numId="8">
    <w:abstractNumId w:val="12"/>
  </w:num>
  <w:num w:numId="9">
    <w:abstractNumId w:val="6"/>
  </w:num>
  <w:num w:numId="10">
    <w:abstractNumId w:val="10"/>
  </w:num>
  <w:num w:numId="11">
    <w:abstractNumId w:val="15"/>
  </w:num>
  <w:num w:numId="12">
    <w:abstractNumId w:val="1"/>
  </w:num>
  <w:num w:numId="13">
    <w:abstractNumId w:val="13"/>
  </w:num>
  <w:num w:numId="14">
    <w:abstractNumId w:val="7"/>
  </w:num>
  <w:num w:numId="15">
    <w:abstractNumId w:val="4"/>
  </w:num>
  <w:num w:numId="16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proofState w:spelling="clean"/>
  <w:defaultTabStop w:val="709"/>
  <w:hyphenationZone w:val="425"/>
  <w:characterSpacingControl w:val="doNotCompress"/>
  <w:hdrShapeDefaults>
    <o:shapedefaults v:ext="edit" spidmax="12288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C5D47"/>
    <w:rsid w:val="0000611D"/>
    <w:rsid w:val="00006ABC"/>
    <w:rsid w:val="00021002"/>
    <w:rsid w:val="0003296B"/>
    <w:rsid w:val="00033D15"/>
    <w:rsid w:val="00035405"/>
    <w:rsid w:val="00036A6B"/>
    <w:rsid w:val="00043B08"/>
    <w:rsid w:val="00044BB3"/>
    <w:rsid w:val="00045B14"/>
    <w:rsid w:val="0005128E"/>
    <w:rsid w:val="000540D4"/>
    <w:rsid w:val="00057A2B"/>
    <w:rsid w:val="00061F3E"/>
    <w:rsid w:val="00064232"/>
    <w:rsid w:val="00064A3E"/>
    <w:rsid w:val="00071263"/>
    <w:rsid w:val="00077580"/>
    <w:rsid w:val="000A4170"/>
    <w:rsid w:val="000A6147"/>
    <w:rsid w:val="000A78BD"/>
    <w:rsid w:val="000C1F66"/>
    <w:rsid w:val="000C2796"/>
    <w:rsid w:val="000C2C6F"/>
    <w:rsid w:val="000C470E"/>
    <w:rsid w:val="000D20C2"/>
    <w:rsid w:val="000E380A"/>
    <w:rsid w:val="000F0F66"/>
    <w:rsid w:val="001169A4"/>
    <w:rsid w:val="00117CD9"/>
    <w:rsid w:val="00131C1A"/>
    <w:rsid w:val="001505BE"/>
    <w:rsid w:val="001522C7"/>
    <w:rsid w:val="00153940"/>
    <w:rsid w:val="001568A8"/>
    <w:rsid w:val="00157A35"/>
    <w:rsid w:val="00160F3B"/>
    <w:rsid w:val="00170B3E"/>
    <w:rsid w:val="0018006A"/>
    <w:rsid w:val="00180159"/>
    <w:rsid w:val="00185212"/>
    <w:rsid w:val="00194FF6"/>
    <w:rsid w:val="00195681"/>
    <w:rsid w:val="001A2719"/>
    <w:rsid w:val="001A6619"/>
    <w:rsid w:val="001B0723"/>
    <w:rsid w:val="001B6DD9"/>
    <w:rsid w:val="001B72BB"/>
    <w:rsid w:val="001C2F20"/>
    <w:rsid w:val="001C360E"/>
    <w:rsid w:val="001C6FBD"/>
    <w:rsid w:val="001E0D9D"/>
    <w:rsid w:val="001E2B4B"/>
    <w:rsid w:val="001E35B9"/>
    <w:rsid w:val="001E4314"/>
    <w:rsid w:val="001E7149"/>
    <w:rsid w:val="001E7758"/>
    <w:rsid w:val="001F560B"/>
    <w:rsid w:val="001F69FD"/>
    <w:rsid w:val="002038DC"/>
    <w:rsid w:val="0023035C"/>
    <w:rsid w:val="00230BF1"/>
    <w:rsid w:val="00235165"/>
    <w:rsid w:val="00242D94"/>
    <w:rsid w:val="00243980"/>
    <w:rsid w:val="00253871"/>
    <w:rsid w:val="00261453"/>
    <w:rsid w:val="0026507A"/>
    <w:rsid w:val="002734E9"/>
    <w:rsid w:val="00273A3F"/>
    <w:rsid w:val="002817B4"/>
    <w:rsid w:val="00287CA5"/>
    <w:rsid w:val="002A73A6"/>
    <w:rsid w:val="002B316B"/>
    <w:rsid w:val="002B42CF"/>
    <w:rsid w:val="002B6109"/>
    <w:rsid w:val="002B7E40"/>
    <w:rsid w:val="002C45FC"/>
    <w:rsid w:val="002C62B2"/>
    <w:rsid w:val="002D1504"/>
    <w:rsid w:val="002D1679"/>
    <w:rsid w:val="002D546E"/>
    <w:rsid w:val="002D6F44"/>
    <w:rsid w:val="002F6232"/>
    <w:rsid w:val="00300211"/>
    <w:rsid w:val="0030201C"/>
    <w:rsid w:val="0030778C"/>
    <w:rsid w:val="00315BF8"/>
    <w:rsid w:val="00316B7F"/>
    <w:rsid w:val="003172B1"/>
    <w:rsid w:val="003209A4"/>
    <w:rsid w:val="003255E7"/>
    <w:rsid w:val="003340BE"/>
    <w:rsid w:val="003464D7"/>
    <w:rsid w:val="003478FF"/>
    <w:rsid w:val="00357F30"/>
    <w:rsid w:val="00362169"/>
    <w:rsid w:val="003669A8"/>
    <w:rsid w:val="003859BA"/>
    <w:rsid w:val="00386B3C"/>
    <w:rsid w:val="003B2C4E"/>
    <w:rsid w:val="003B646A"/>
    <w:rsid w:val="003B7C3E"/>
    <w:rsid w:val="003C331C"/>
    <w:rsid w:val="003C4AC8"/>
    <w:rsid w:val="003E1024"/>
    <w:rsid w:val="003E20DE"/>
    <w:rsid w:val="003E2CDD"/>
    <w:rsid w:val="003E312A"/>
    <w:rsid w:val="003E4B72"/>
    <w:rsid w:val="003F1A75"/>
    <w:rsid w:val="00406EA1"/>
    <w:rsid w:val="00407DC8"/>
    <w:rsid w:val="004200E9"/>
    <w:rsid w:val="00420FB8"/>
    <w:rsid w:val="00422A59"/>
    <w:rsid w:val="00425B07"/>
    <w:rsid w:val="00427074"/>
    <w:rsid w:val="00431725"/>
    <w:rsid w:val="0043307D"/>
    <w:rsid w:val="0043367E"/>
    <w:rsid w:val="00452496"/>
    <w:rsid w:val="00453F1E"/>
    <w:rsid w:val="00460F4B"/>
    <w:rsid w:val="00461D64"/>
    <w:rsid w:val="004659E1"/>
    <w:rsid w:val="00470290"/>
    <w:rsid w:val="004747BB"/>
    <w:rsid w:val="00474CD3"/>
    <w:rsid w:val="00483AE6"/>
    <w:rsid w:val="004844EA"/>
    <w:rsid w:val="00491D33"/>
    <w:rsid w:val="00497E16"/>
    <w:rsid w:val="004A434E"/>
    <w:rsid w:val="004A5635"/>
    <w:rsid w:val="004B3436"/>
    <w:rsid w:val="004C4BED"/>
    <w:rsid w:val="004C5AF5"/>
    <w:rsid w:val="004C5D47"/>
    <w:rsid w:val="004C762D"/>
    <w:rsid w:val="004D2252"/>
    <w:rsid w:val="004D39A1"/>
    <w:rsid w:val="004D40B2"/>
    <w:rsid w:val="004E3CCD"/>
    <w:rsid w:val="004E6C55"/>
    <w:rsid w:val="004E7F63"/>
    <w:rsid w:val="004F04EF"/>
    <w:rsid w:val="004F4A99"/>
    <w:rsid w:val="004F4C03"/>
    <w:rsid w:val="00500780"/>
    <w:rsid w:val="00505247"/>
    <w:rsid w:val="005110DB"/>
    <w:rsid w:val="005164E2"/>
    <w:rsid w:val="00521248"/>
    <w:rsid w:val="00524960"/>
    <w:rsid w:val="005430E4"/>
    <w:rsid w:val="0054451B"/>
    <w:rsid w:val="00561F8D"/>
    <w:rsid w:val="005668EA"/>
    <w:rsid w:val="005740B4"/>
    <w:rsid w:val="00580E28"/>
    <w:rsid w:val="00581F28"/>
    <w:rsid w:val="00583F38"/>
    <w:rsid w:val="005855CB"/>
    <w:rsid w:val="00587549"/>
    <w:rsid w:val="005924A4"/>
    <w:rsid w:val="00596F93"/>
    <w:rsid w:val="005A2570"/>
    <w:rsid w:val="005A366B"/>
    <w:rsid w:val="005A377B"/>
    <w:rsid w:val="005C0CE0"/>
    <w:rsid w:val="005C199C"/>
    <w:rsid w:val="005C1B27"/>
    <w:rsid w:val="005C2E3D"/>
    <w:rsid w:val="005C6D32"/>
    <w:rsid w:val="005D7889"/>
    <w:rsid w:val="005D7D31"/>
    <w:rsid w:val="005E23F0"/>
    <w:rsid w:val="005E46E6"/>
    <w:rsid w:val="005F2E15"/>
    <w:rsid w:val="005F3C8C"/>
    <w:rsid w:val="005F7579"/>
    <w:rsid w:val="0060235B"/>
    <w:rsid w:val="00602A5C"/>
    <w:rsid w:val="00610F91"/>
    <w:rsid w:val="00622E3F"/>
    <w:rsid w:val="00627D26"/>
    <w:rsid w:val="006311C6"/>
    <w:rsid w:val="006429D2"/>
    <w:rsid w:val="00652C58"/>
    <w:rsid w:val="0065554B"/>
    <w:rsid w:val="006612D8"/>
    <w:rsid w:val="0066451D"/>
    <w:rsid w:val="0067285D"/>
    <w:rsid w:val="0068207D"/>
    <w:rsid w:val="006847B5"/>
    <w:rsid w:val="00696A42"/>
    <w:rsid w:val="006A3D73"/>
    <w:rsid w:val="006B7DE3"/>
    <w:rsid w:val="006C64E8"/>
    <w:rsid w:val="006D042F"/>
    <w:rsid w:val="006D63A4"/>
    <w:rsid w:val="006E3896"/>
    <w:rsid w:val="006E395F"/>
    <w:rsid w:val="006E749B"/>
    <w:rsid w:val="00706641"/>
    <w:rsid w:val="007136AA"/>
    <w:rsid w:val="0071462B"/>
    <w:rsid w:val="0071658B"/>
    <w:rsid w:val="007239EC"/>
    <w:rsid w:val="00732A28"/>
    <w:rsid w:val="00732F21"/>
    <w:rsid w:val="00733614"/>
    <w:rsid w:val="00743CDF"/>
    <w:rsid w:val="0074503E"/>
    <w:rsid w:val="00746E6E"/>
    <w:rsid w:val="00754CC5"/>
    <w:rsid w:val="007563DE"/>
    <w:rsid w:val="007811AE"/>
    <w:rsid w:val="00781B14"/>
    <w:rsid w:val="00787C02"/>
    <w:rsid w:val="00787E92"/>
    <w:rsid w:val="00790799"/>
    <w:rsid w:val="00796CC2"/>
    <w:rsid w:val="007A4023"/>
    <w:rsid w:val="007A5ABC"/>
    <w:rsid w:val="007B003C"/>
    <w:rsid w:val="007B0C75"/>
    <w:rsid w:val="007B34E6"/>
    <w:rsid w:val="007C0579"/>
    <w:rsid w:val="007C4239"/>
    <w:rsid w:val="007C74C5"/>
    <w:rsid w:val="007D1CA2"/>
    <w:rsid w:val="007D55E4"/>
    <w:rsid w:val="007D753E"/>
    <w:rsid w:val="007E105A"/>
    <w:rsid w:val="007E4249"/>
    <w:rsid w:val="007E6572"/>
    <w:rsid w:val="007E7A8A"/>
    <w:rsid w:val="007F0A72"/>
    <w:rsid w:val="007F335A"/>
    <w:rsid w:val="007F5896"/>
    <w:rsid w:val="007F62CC"/>
    <w:rsid w:val="007F6E8C"/>
    <w:rsid w:val="008054C0"/>
    <w:rsid w:val="00810A2E"/>
    <w:rsid w:val="00811510"/>
    <w:rsid w:val="008153F5"/>
    <w:rsid w:val="00822773"/>
    <w:rsid w:val="008251A1"/>
    <w:rsid w:val="00826493"/>
    <w:rsid w:val="0083080F"/>
    <w:rsid w:val="00837D3B"/>
    <w:rsid w:val="00845BF7"/>
    <w:rsid w:val="008469DE"/>
    <w:rsid w:val="008506FB"/>
    <w:rsid w:val="0086252A"/>
    <w:rsid w:val="008750A6"/>
    <w:rsid w:val="00876156"/>
    <w:rsid w:val="00882A99"/>
    <w:rsid w:val="00884F57"/>
    <w:rsid w:val="00885726"/>
    <w:rsid w:val="008928B5"/>
    <w:rsid w:val="008A4039"/>
    <w:rsid w:val="008B2A21"/>
    <w:rsid w:val="008B5F26"/>
    <w:rsid w:val="008B66F1"/>
    <w:rsid w:val="008C0C1D"/>
    <w:rsid w:val="008C1244"/>
    <w:rsid w:val="008C2125"/>
    <w:rsid w:val="008C7834"/>
    <w:rsid w:val="008D105F"/>
    <w:rsid w:val="008D6347"/>
    <w:rsid w:val="008D666F"/>
    <w:rsid w:val="008E1ABA"/>
    <w:rsid w:val="008E6102"/>
    <w:rsid w:val="008E7792"/>
    <w:rsid w:val="008F0ADE"/>
    <w:rsid w:val="008F656E"/>
    <w:rsid w:val="0090788A"/>
    <w:rsid w:val="009166F7"/>
    <w:rsid w:val="009232F3"/>
    <w:rsid w:val="00926BB5"/>
    <w:rsid w:val="0093165B"/>
    <w:rsid w:val="00932563"/>
    <w:rsid w:val="00943A9D"/>
    <w:rsid w:val="00944037"/>
    <w:rsid w:val="00946258"/>
    <w:rsid w:val="00954482"/>
    <w:rsid w:val="00964075"/>
    <w:rsid w:val="00973252"/>
    <w:rsid w:val="0097799F"/>
    <w:rsid w:val="00980DB5"/>
    <w:rsid w:val="00984006"/>
    <w:rsid w:val="0098501A"/>
    <w:rsid w:val="009855B8"/>
    <w:rsid w:val="00991D2A"/>
    <w:rsid w:val="00993326"/>
    <w:rsid w:val="009A15A1"/>
    <w:rsid w:val="009A7BB6"/>
    <w:rsid w:val="009B1698"/>
    <w:rsid w:val="009B273A"/>
    <w:rsid w:val="009B529B"/>
    <w:rsid w:val="009B6678"/>
    <w:rsid w:val="009D5EBA"/>
    <w:rsid w:val="009D6560"/>
    <w:rsid w:val="009E0351"/>
    <w:rsid w:val="009E10B9"/>
    <w:rsid w:val="009E151F"/>
    <w:rsid w:val="009F03F0"/>
    <w:rsid w:val="009F0E2F"/>
    <w:rsid w:val="009F14AA"/>
    <w:rsid w:val="009F5F63"/>
    <w:rsid w:val="00A02126"/>
    <w:rsid w:val="00A03F91"/>
    <w:rsid w:val="00A049CF"/>
    <w:rsid w:val="00A11A74"/>
    <w:rsid w:val="00A17CFC"/>
    <w:rsid w:val="00A239A5"/>
    <w:rsid w:val="00A50675"/>
    <w:rsid w:val="00A5084F"/>
    <w:rsid w:val="00A6330A"/>
    <w:rsid w:val="00A76436"/>
    <w:rsid w:val="00A9150B"/>
    <w:rsid w:val="00A921F3"/>
    <w:rsid w:val="00AA5667"/>
    <w:rsid w:val="00AB0C26"/>
    <w:rsid w:val="00AB6035"/>
    <w:rsid w:val="00AC2EE3"/>
    <w:rsid w:val="00AD074F"/>
    <w:rsid w:val="00AD08C7"/>
    <w:rsid w:val="00AD389C"/>
    <w:rsid w:val="00AE06D9"/>
    <w:rsid w:val="00AE1B43"/>
    <w:rsid w:val="00AE792B"/>
    <w:rsid w:val="00AF1B47"/>
    <w:rsid w:val="00AF225A"/>
    <w:rsid w:val="00AF510D"/>
    <w:rsid w:val="00B103C9"/>
    <w:rsid w:val="00B10A90"/>
    <w:rsid w:val="00B10C89"/>
    <w:rsid w:val="00B118A1"/>
    <w:rsid w:val="00B13C84"/>
    <w:rsid w:val="00B15690"/>
    <w:rsid w:val="00B16C8D"/>
    <w:rsid w:val="00B25EF9"/>
    <w:rsid w:val="00B27A2A"/>
    <w:rsid w:val="00B30FCE"/>
    <w:rsid w:val="00B372B7"/>
    <w:rsid w:val="00B521F9"/>
    <w:rsid w:val="00B531EA"/>
    <w:rsid w:val="00B560F2"/>
    <w:rsid w:val="00B6196D"/>
    <w:rsid w:val="00B80AEE"/>
    <w:rsid w:val="00BB5919"/>
    <w:rsid w:val="00BB64E5"/>
    <w:rsid w:val="00BC41CA"/>
    <w:rsid w:val="00BE55C3"/>
    <w:rsid w:val="00BE7310"/>
    <w:rsid w:val="00BF7BB0"/>
    <w:rsid w:val="00BF7ECB"/>
    <w:rsid w:val="00C01EEE"/>
    <w:rsid w:val="00C05B7F"/>
    <w:rsid w:val="00C13D2C"/>
    <w:rsid w:val="00C14925"/>
    <w:rsid w:val="00C17687"/>
    <w:rsid w:val="00C21D3F"/>
    <w:rsid w:val="00C26AB8"/>
    <w:rsid w:val="00C33E59"/>
    <w:rsid w:val="00C341A4"/>
    <w:rsid w:val="00C35EBB"/>
    <w:rsid w:val="00C41485"/>
    <w:rsid w:val="00C43589"/>
    <w:rsid w:val="00C50EB6"/>
    <w:rsid w:val="00C53A3B"/>
    <w:rsid w:val="00C6270A"/>
    <w:rsid w:val="00C71B1D"/>
    <w:rsid w:val="00C7665D"/>
    <w:rsid w:val="00C81B7D"/>
    <w:rsid w:val="00C829EA"/>
    <w:rsid w:val="00C91905"/>
    <w:rsid w:val="00C94939"/>
    <w:rsid w:val="00CA17F8"/>
    <w:rsid w:val="00CA2963"/>
    <w:rsid w:val="00CA518C"/>
    <w:rsid w:val="00CA6DA8"/>
    <w:rsid w:val="00CB0E1B"/>
    <w:rsid w:val="00CB4A9A"/>
    <w:rsid w:val="00CC068A"/>
    <w:rsid w:val="00CC0C38"/>
    <w:rsid w:val="00CC6DE1"/>
    <w:rsid w:val="00CD51C1"/>
    <w:rsid w:val="00CE2B92"/>
    <w:rsid w:val="00CE5352"/>
    <w:rsid w:val="00CF0C8F"/>
    <w:rsid w:val="00CF170E"/>
    <w:rsid w:val="00CF7437"/>
    <w:rsid w:val="00D01C70"/>
    <w:rsid w:val="00D1436A"/>
    <w:rsid w:val="00D15F5E"/>
    <w:rsid w:val="00D22970"/>
    <w:rsid w:val="00D242C4"/>
    <w:rsid w:val="00D25800"/>
    <w:rsid w:val="00D2717A"/>
    <w:rsid w:val="00D30AFC"/>
    <w:rsid w:val="00D3154C"/>
    <w:rsid w:val="00D316E6"/>
    <w:rsid w:val="00D4327B"/>
    <w:rsid w:val="00D632D7"/>
    <w:rsid w:val="00D82573"/>
    <w:rsid w:val="00D84244"/>
    <w:rsid w:val="00D867BE"/>
    <w:rsid w:val="00D946CD"/>
    <w:rsid w:val="00DA0336"/>
    <w:rsid w:val="00DB3162"/>
    <w:rsid w:val="00DB464F"/>
    <w:rsid w:val="00DC21CE"/>
    <w:rsid w:val="00DC2AD8"/>
    <w:rsid w:val="00DC5394"/>
    <w:rsid w:val="00DD6F30"/>
    <w:rsid w:val="00DE58BE"/>
    <w:rsid w:val="00DE7EBC"/>
    <w:rsid w:val="00DF691D"/>
    <w:rsid w:val="00E06C8D"/>
    <w:rsid w:val="00E07D00"/>
    <w:rsid w:val="00E10C37"/>
    <w:rsid w:val="00E11EFC"/>
    <w:rsid w:val="00E16AE8"/>
    <w:rsid w:val="00E1753F"/>
    <w:rsid w:val="00E23FB5"/>
    <w:rsid w:val="00E27AAA"/>
    <w:rsid w:val="00E31029"/>
    <w:rsid w:val="00E32547"/>
    <w:rsid w:val="00E35C29"/>
    <w:rsid w:val="00E36476"/>
    <w:rsid w:val="00E36521"/>
    <w:rsid w:val="00E40DFF"/>
    <w:rsid w:val="00E4609F"/>
    <w:rsid w:val="00E46F98"/>
    <w:rsid w:val="00E54B3D"/>
    <w:rsid w:val="00E60E18"/>
    <w:rsid w:val="00E644A8"/>
    <w:rsid w:val="00E7455F"/>
    <w:rsid w:val="00E75200"/>
    <w:rsid w:val="00E8243A"/>
    <w:rsid w:val="00E86C4B"/>
    <w:rsid w:val="00EA279C"/>
    <w:rsid w:val="00EA556C"/>
    <w:rsid w:val="00EB2D00"/>
    <w:rsid w:val="00EB387C"/>
    <w:rsid w:val="00EC6A5E"/>
    <w:rsid w:val="00ED494D"/>
    <w:rsid w:val="00ED7ABC"/>
    <w:rsid w:val="00EE6A29"/>
    <w:rsid w:val="00EF163A"/>
    <w:rsid w:val="00F12147"/>
    <w:rsid w:val="00F16842"/>
    <w:rsid w:val="00F25459"/>
    <w:rsid w:val="00F27672"/>
    <w:rsid w:val="00F44F3B"/>
    <w:rsid w:val="00F47D3C"/>
    <w:rsid w:val="00F52B4D"/>
    <w:rsid w:val="00F6063F"/>
    <w:rsid w:val="00F60B06"/>
    <w:rsid w:val="00F6270E"/>
    <w:rsid w:val="00F67A87"/>
    <w:rsid w:val="00F75777"/>
    <w:rsid w:val="00F77F2B"/>
    <w:rsid w:val="00F849A0"/>
    <w:rsid w:val="00F8784F"/>
    <w:rsid w:val="00F90261"/>
    <w:rsid w:val="00F96B41"/>
    <w:rsid w:val="00FA7A00"/>
    <w:rsid w:val="00FB2624"/>
    <w:rsid w:val="00FB3ED9"/>
    <w:rsid w:val="00FB535D"/>
    <w:rsid w:val="00FB6AEB"/>
    <w:rsid w:val="00FC2E97"/>
    <w:rsid w:val="00FC5FC3"/>
    <w:rsid w:val="00FD10BB"/>
    <w:rsid w:val="00FD2BC9"/>
    <w:rsid w:val="00FE085C"/>
    <w:rsid w:val="00FE3DBC"/>
    <w:rsid w:val="00FE5A25"/>
    <w:rsid w:val="00FE77CD"/>
    <w:rsid w:val="00FF0AD2"/>
    <w:rsid w:val="00FF2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2">
      <o:colormenu v:ext="edit" fillcolor="none" strokecolor="none"/>
    </o:shapedefaults>
    <o:shapelayout v:ext="edit">
      <o:idmap v:ext="edit" data="1"/>
      <o:rules v:ext="edit">
        <o:r id="V:Rule1" type="arc" idref="#_x0000_s1095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2B7"/>
    <w:pPr>
      <w:spacing w:before="120" w:after="0" w:line="240" w:lineRule="auto"/>
    </w:p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11510"/>
    <w:pPr>
      <w:keepNext/>
      <w:keepLines/>
      <w:numPr>
        <w:numId w:val="1"/>
      </w:numPr>
      <w:spacing w:before="0"/>
      <w:ind w:left="431" w:hanging="431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5FC3"/>
    <w:pPr>
      <w:keepNext/>
      <w:keepLines/>
      <w:numPr>
        <w:ilvl w:val="1"/>
        <w:numId w:val="1"/>
      </w:numPr>
      <w:spacing w:before="200"/>
      <w:ind w:left="993"/>
      <w:outlineLvl w:val="1"/>
    </w:pPr>
    <w:rPr>
      <w:rFonts w:eastAsiaTheme="majorEastAsia" w:cstheme="majorBidi"/>
      <w:b/>
      <w:bCs/>
      <w:color w:val="1F497D" w:themeColor="text2"/>
      <w:sz w:val="26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316E6"/>
    <w:pPr>
      <w:keepNext/>
      <w:keepLines/>
      <w:numPr>
        <w:ilvl w:val="2"/>
        <w:numId w:val="1"/>
      </w:numPr>
      <w:spacing w:before="200" w:after="120"/>
      <w:ind w:left="1854"/>
      <w:outlineLvl w:val="2"/>
    </w:pPr>
    <w:rPr>
      <w:rFonts w:eastAsiaTheme="majorEastAsia" w:cstheme="majorBidi"/>
      <w:b/>
      <w:bCs/>
      <w:color w:val="1F497D" w:themeColor="text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46E6E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746E6E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46E6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6E6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46E6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46E6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11510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5FC3"/>
    <w:rPr>
      <w:rFonts w:eastAsiaTheme="majorEastAsia" w:cstheme="majorBidi"/>
      <w:b/>
      <w:bCs/>
      <w:color w:val="1F497D" w:themeColor="text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316E6"/>
    <w:rPr>
      <w:rFonts w:eastAsiaTheme="majorEastAsia" w:cstheme="majorBidi"/>
      <w:b/>
      <w:bCs/>
      <w:color w:val="1F497D" w:themeColor="text2"/>
    </w:rPr>
  </w:style>
  <w:style w:type="character" w:customStyle="1" w:styleId="Titre4Car">
    <w:name w:val="Titre 4 Car"/>
    <w:basedOn w:val="Policepardfaut"/>
    <w:link w:val="Titre4"/>
    <w:uiPriority w:val="9"/>
    <w:rsid w:val="00746E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746E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746E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746E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746E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46E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5D4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5D4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60E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60E18"/>
  </w:style>
  <w:style w:type="paragraph" w:styleId="Pieddepage">
    <w:name w:val="footer"/>
    <w:basedOn w:val="Normal"/>
    <w:link w:val="PieddepageCar"/>
    <w:unhideWhenUsed/>
    <w:rsid w:val="00E60E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60E18"/>
  </w:style>
  <w:style w:type="character" w:styleId="Lienhypertexte">
    <w:name w:val="Hyperlink"/>
    <w:basedOn w:val="Policepardfaut"/>
    <w:uiPriority w:val="99"/>
    <w:unhideWhenUsed/>
    <w:rsid w:val="00B372B7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80159"/>
    <w:pPr>
      <w:ind w:left="720"/>
      <w:contextualSpacing/>
    </w:pPr>
  </w:style>
  <w:style w:type="character" w:styleId="CodeHTML">
    <w:name w:val="HTML Code"/>
    <w:basedOn w:val="Policepardfaut"/>
    <w:uiPriority w:val="99"/>
    <w:semiHidden/>
    <w:unhideWhenUsed/>
    <w:rsid w:val="001E35B9"/>
    <w:rPr>
      <w:rFonts w:ascii="Courier New" w:eastAsia="Times New Roman" w:hAnsi="Courier New" w:cs="Courier New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sid w:val="003172B1"/>
    <w:rPr>
      <w:color w:val="808080"/>
    </w:rPr>
  </w:style>
  <w:style w:type="table" w:styleId="Grilledutableau">
    <w:name w:val="Table Grid"/>
    <w:basedOn w:val="TableauNormal"/>
    <w:uiPriority w:val="59"/>
    <w:rsid w:val="00980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0E380A"/>
    <w:pPr>
      <w:numPr>
        <w:numId w:val="0"/>
      </w:numPr>
      <w:spacing w:before="480" w:line="276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M1">
    <w:name w:val="toc 1"/>
    <w:basedOn w:val="Normal"/>
    <w:next w:val="Normal"/>
    <w:autoRedefine/>
    <w:uiPriority w:val="39"/>
    <w:unhideWhenUsed/>
    <w:rsid w:val="004E3CCD"/>
    <w:pPr>
      <w:tabs>
        <w:tab w:val="left" w:pos="440"/>
        <w:tab w:val="right" w:leader="dot" w:pos="10762"/>
      </w:tabs>
    </w:pPr>
  </w:style>
  <w:style w:type="paragraph" w:styleId="TM2">
    <w:name w:val="toc 2"/>
    <w:basedOn w:val="Normal"/>
    <w:next w:val="Normal"/>
    <w:autoRedefine/>
    <w:uiPriority w:val="39"/>
    <w:unhideWhenUsed/>
    <w:rsid w:val="000E380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0E380A"/>
    <w:pPr>
      <w:spacing w:after="100"/>
      <w:ind w:left="440"/>
    </w:pPr>
  </w:style>
  <w:style w:type="paragraph" w:styleId="Sous-titre">
    <w:name w:val="Subtitle"/>
    <w:basedOn w:val="Normal"/>
    <w:link w:val="Sous-titreCar"/>
    <w:qFormat/>
    <w:rsid w:val="00033D15"/>
    <w:pPr>
      <w:numPr>
        <w:ilvl w:val="1"/>
        <w:numId w:val="2"/>
      </w:numPr>
      <w:spacing w:before="240"/>
      <w:outlineLvl w:val="1"/>
    </w:pPr>
    <w:rPr>
      <w:rFonts w:ascii="Arial Narrow" w:eastAsia="Times New Roman" w:hAnsi="Arial Narrow" w:cs="Times New Roman"/>
      <w:b/>
      <w:szCs w:val="20"/>
      <w:lang w:eastAsia="fr-FR"/>
    </w:rPr>
  </w:style>
  <w:style w:type="character" w:customStyle="1" w:styleId="Sous-titreCar">
    <w:name w:val="Sous-titre Car"/>
    <w:basedOn w:val="Policepardfaut"/>
    <w:link w:val="Sous-titre"/>
    <w:rsid w:val="00033D15"/>
    <w:rPr>
      <w:rFonts w:ascii="Arial Narrow" w:eastAsia="Times New Roman" w:hAnsi="Arial Narrow" w:cs="Times New Roman"/>
      <w:b/>
      <w:szCs w:val="20"/>
      <w:lang w:eastAsia="fr-FR"/>
    </w:rPr>
  </w:style>
  <w:style w:type="paragraph" w:styleId="Retraitcorpsdetexte">
    <w:name w:val="Body Text Indent"/>
    <w:basedOn w:val="Normal"/>
    <w:link w:val="RetraitcorpsdetexteCar"/>
    <w:rsid w:val="00033D15"/>
    <w:pPr>
      <w:spacing w:before="240"/>
      <w:ind w:left="851"/>
    </w:pPr>
    <w:rPr>
      <w:rFonts w:ascii="Times New Roman" w:eastAsia="Times New Roman" w:hAnsi="Times New Roman" w:cs="Times New Roman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033D15"/>
    <w:rPr>
      <w:rFonts w:ascii="Times New Roman" w:eastAsia="Times New Roman" w:hAnsi="Times New Roman" w:cs="Times New Roman"/>
      <w:szCs w:val="20"/>
      <w:lang w:eastAsia="fr-FR"/>
    </w:rPr>
  </w:style>
  <w:style w:type="character" w:styleId="lev">
    <w:name w:val="Strong"/>
    <w:basedOn w:val="Policepardfaut"/>
    <w:qFormat/>
    <w:rsid w:val="00033D15"/>
    <w:rPr>
      <w:b/>
      <w:bCs/>
    </w:rPr>
  </w:style>
  <w:style w:type="character" w:styleId="MachinecrireHTML">
    <w:name w:val="HTML Typewriter"/>
    <w:basedOn w:val="Policepardfaut"/>
    <w:rsid w:val="00652C58"/>
    <w:rPr>
      <w:rFonts w:ascii="Arial Unicode MS" w:eastAsia="Arial Unicode MS" w:hAnsi="Arial Unicode MS" w:cs="Arial Unicode MS"/>
      <w:sz w:val="20"/>
      <w:szCs w:val="20"/>
    </w:rPr>
  </w:style>
  <w:style w:type="character" w:customStyle="1" w:styleId="st">
    <w:name w:val="st"/>
    <w:basedOn w:val="Policepardfaut"/>
    <w:rsid w:val="001E7758"/>
  </w:style>
  <w:style w:type="table" w:customStyle="1" w:styleId="Tramemoyenne2-Accent11">
    <w:name w:val="Trame moyenne 2 - Accent 11"/>
    <w:basedOn w:val="TableauNormal"/>
    <w:uiPriority w:val="64"/>
    <w:rsid w:val="005C0C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3-Accent1">
    <w:name w:val="Medium Grid 3 Accent 1"/>
    <w:basedOn w:val="TableauNormal"/>
    <w:uiPriority w:val="69"/>
    <w:rsid w:val="005C0CE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Corpsdetexte">
    <w:name w:val="Body Text"/>
    <w:basedOn w:val="Normal"/>
    <w:link w:val="CorpsdetexteCar"/>
    <w:uiPriority w:val="99"/>
    <w:semiHidden/>
    <w:unhideWhenUsed/>
    <w:rsid w:val="004A434E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4A434E"/>
  </w:style>
  <w:style w:type="paragraph" w:customStyle="1" w:styleId="Contenudetableau">
    <w:name w:val="Contenu de tableau"/>
    <w:basedOn w:val="Normal"/>
    <w:rsid w:val="004A434E"/>
    <w:pPr>
      <w:widowControl w:val="0"/>
      <w:suppressLineNumbers/>
      <w:suppressAutoHyphens/>
      <w:spacing w:before="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ormalWeb">
    <w:name w:val="Normal (Web)"/>
    <w:basedOn w:val="Normal"/>
    <w:uiPriority w:val="99"/>
    <w:semiHidden/>
    <w:unhideWhenUsed/>
    <w:rsid w:val="0043367E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western">
    <w:name w:val="western"/>
    <w:basedOn w:val="Normal"/>
    <w:rsid w:val="003B646A"/>
    <w:pPr>
      <w:spacing w:before="100" w:beforeAutospacing="1" w:after="119"/>
    </w:pPr>
    <w:rPr>
      <w:rFonts w:ascii="Times New Roman" w:eastAsia="Times New Roman" w:hAnsi="Times New Roman" w:cs="Times New Roman"/>
      <w:lang w:eastAsia="fr-FR"/>
    </w:rPr>
  </w:style>
  <w:style w:type="table" w:customStyle="1" w:styleId="Listeclaire-Accent11">
    <w:name w:val="Liste claire - Accent 11"/>
    <w:basedOn w:val="TableauNormal"/>
    <w:uiPriority w:val="61"/>
    <w:rsid w:val="00CE2B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CE2B92"/>
    <w:rPr>
      <w:b/>
      <w:bCs/>
      <w:i/>
      <w:iCs/>
      <w:color w:val="4F81BD" w:themeColor="accent1"/>
    </w:rPr>
  </w:style>
  <w:style w:type="character" w:styleId="CitationHTML">
    <w:name w:val="HTML Cite"/>
    <w:basedOn w:val="Policepardfaut"/>
    <w:uiPriority w:val="99"/>
    <w:semiHidden/>
    <w:unhideWhenUsed/>
    <w:rsid w:val="00926BB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768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241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6238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56673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144">
          <w:marLeft w:val="155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6796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41297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2191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3863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4369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09685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4737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198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8475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186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1603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127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4223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0401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61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06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7373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450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527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2606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808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664790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626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52557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4724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018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812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390">
          <w:marLeft w:val="41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19697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4243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0276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5702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587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9194">
          <w:marLeft w:val="113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4502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67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6323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hyperlink" Target="http://www.reseaucerta.org/sites/default/files/TUTORIEL-CREATION-ACTIVITE.pdf" TargetMode="External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silanus.fr/si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hyperlink" Target="https://www.netacad.com/group/communities/files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lanus.fr/sin/cisco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yperlink" Target="https://prezi.com/0vckvdxaqbvv/activity-wizard-cisco-packet-tracer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yperlink" Target="http://honim.typepad.com/files/p1-dennis-cisco-packet-tracer-6.0.1.ppt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hyperlink" Target="http://www.wastc.org/meeting-and-conferences/13-conferences/2-pathways-to-success-in-ict-conference-presentation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3772A-723E-4FD5-92C5-E07639D0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1157</TotalTime>
  <Pages>19</Pages>
  <Words>3672</Words>
  <Characters>20196</Characters>
  <Application>Microsoft Office Word</Application>
  <DocSecurity>0</DocSecurity>
  <Lines>168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</dc:creator>
  <cp:lastModifiedBy>Marco</cp:lastModifiedBy>
  <cp:revision>32</cp:revision>
  <cp:lastPrinted>2014-10-07T15:41:00Z</cp:lastPrinted>
  <dcterms:created xsi:type="dcterms:W3CDTF">2017-06-04T10:46:00Z</dcterms:created>
  <dcterms:modified xsi:type="dcterms:W3CDTF">2017-06-20T09:16:00Z</dcterms:modified>
</cp:coreProperties>
</file>